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A24" w:rsidRPr="002D3A24" w:rsidRDefault="002D3A24" w:rsidP="002D3A24">
      <w:pPr>
        <w:jc w:val="center"/>
        <w:rPr>
          <w:rFonts w:ascii="微软雅黑" w:eastAsia="微软雅黑" w:hAnsi="微软雅黑"/>
          <w:b/>
          <w:sz w:val="30"/>
          <w:szCs w:val="30"/>
        </w:rPr>
      </w:pPr>
      <w:r w:rsidRPr="002D3A24">
        <w:rPr>
          <w:rFonts w:ascii="微软雅黑" w:eastAsia="微软雅黑" w:hAnsi="微软雅黑" w:hint="eastAsia"/>
          <w:b/>
          <w:sz w:val="30"/>
          <w:szCs w:val="30"/>
        </w:rPr>
        <w:t>防攻击原理</w:t>
      </w:r>
      <w:r>
        <w:rPr>
          <w:rFonts w:ascii="微软雅黑" w:eastAsia="微软雅黑" w:hAnsi="微软雅黑" w:hint="eastAsia"/>
          <w:b/>
          <w:sz w:val="30"/>
          <w:szCs w:val="30"/>
        </w:rPr>
        <w:t>及优化</w:t>
      </w:r>
      <w:bookmarkStart w:id="0" w:name="_GoBack"/>
      <w:bookmarkEnd w:id="0"/>
    </w:p>
    <w:p w:rsidR="00B9455F" w:rsidRDefault="00353D58" w:rsidP="00771C0A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攻击类型纷乱繁多，目前列举EG常见遭受到的攻击类型：</w:t>
      </w:r>
    </w:p>
    <w:p w:rsidR="001F0972" w:rsidRDefault="001F0972" w:rsidP="00771C0A">
      <w:pPr>
        <w:rPr>
          <w:rFonts w:ascii="微软雅黑" w:eastAsia="微软雅黑" w:hAnsi="微软雅黑"/>
          <w:b/>
        </w:rPr>
      </w:pPr>
      <w:r>
        <w:rPr>
          <w:noProof/>
        </w:rPr>
        <w:drawing>
          <wp:inline distT="0" distB="0" distL="0" distR="0" wp14:anchorId="69C7681F" wp14:editId="74A4D3A4">
            <wp:extent cx="6286500" cy="210029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3072" cy="210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FDB" w:rsidRPr="001F0972" w:rsidRDefault="002D3A24" w:rsidP="00353D58">
      <w:pPr>
        <w:rPr>
          <w:rFonts w:ascii="微软雅黑" w:eastAsia="微软雅黑" w:hAnsi="微软雅黑"/>
          <w:b/>
        </w:rPr>
      </w:pPr>
      <w:r>
        <w:rPr>
          <w:noProof/>
        </w:rPr>
        <w:drawing>
          <wp:inline distT="0" distB="0" distL="0" distR="0" wp14:anchorId="3BA57DE7" wp14:editId="0E33E5AE">
            <wp:extent cx="6286500" cy="3556497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95788" cy="356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DC8" w:rsidRDefault="00353D58" w:rsidP="00353D58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结合</w:t>
      </w:r>
      <w:r>
        <w:rPr>
          <w:rFonts w:ascii="微软雅黑" w:eastAsia="微软雅黑" w:hAnsi="微软雅黑"/>
        </w:rPr>
        <w:t>上述表格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将攻击分为三大类</w:t>
      </w:r>
      <w:r>
        <w:rPr>
          <w:rFonts w:ascii="微软雅黑" w:eastAsia="微软雅黑" w:hAnsi="微软雅黑" w:hint="eastAsia"/>
        </w:rPr>
        <w:t>：</w:t>
      </w:r>
    </w:p>
    <w:p w:rsidR="00353D58" w:rsidRDefault="00353D58" w:rsidP="00353D58">
      <w:pPr>
        <w:pStyle w:val="a6"/>
        <w:numPr>
          <w:ilvl w:val="0"/>
          <w:numId w:val="10"/>
        </w:numPr>
        <w:ind w:firstLineChars="0"/>
        <w:rPr>
          <w:rFonts w:ascii="微软雅黑" w:eastAsia="微软雅黑" w:hAnsi="微软雅黑"/>
        </w:rPr>
      </w:pPr>
      <w:r w:rsidRPr="00353D58">
        <w:rPr>
          <w:rFonts w:ascii="微软雅黑" w:eastAsia="微软雅黑" w:hAnsi="微软雅黑" w:hint="eastAsia"/>
        </w:rPr>
        <w:t>消耗连接数的攻击（会话攻击、伪源IP攻击）</w:t>
      </w:r>
    </w:p>
    <w:p w:rsidR="00353D58" w:rsidRDefault="00353D58" w:rsidP="00353D58">
      <w:pPr>
        <w:pStyle w:val="a6"/>
        <w:numPr>
          <w:ilvl w:val="0"/>
          <w:numId w:val="11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具体故障现象：</w:t>
      </w:r>
    </w:p>
    <w:p w:rsidR="00353D58" w:rsidRPr="00353D58" w:rsidRDefault="00353D58" w:rsidP="00353D58">
      <w:pPr>
        <w:pStyle w:val="a6"/>
        <w:numPr>
          <w:ilvl w:val="0"/>
          <w:numId w:val="13"/>
        </w:numPr>
        <w:ind w:firstLineChars="0"/>
        <w:rPr>
          <w:rFonts w:ascii="微软雅黑" w:eastAsia="微软雅黑" w:hAnsi="微软雅黑"/>
        </w:rPr>
      </w:pPr>
      <w:r w:rsidRPr="00353D58">
        <w:rPr>
          <w:rFonts w:ascii="微软雅黑" w:eastAsia="微软雅黑" w:hAnsi="微软雅黑" w:hint="eastAsia"/>
        </w:rPr>
        <w:t>部分IP会话数过高，导致整体上网卡</w:t>
      </w:r>
    </w:p>
    <w:p w:rsidR="00353D58" w:rsidRDefault="00353D58" w:rsidP="00353D58">
      <w:pPr>
        <w:pStyle w:val="a6"/>
        <w:numPr>
          <w:ilvl w:val="0"/>
          <w:numId w:val="13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设备登录异常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设备本身ping</w:t>
      </w:r>
      <w:r w:rsidR="0080456D">
        <w:rPr>
          <w:rFonts w:ascii="微软雅黑" w:eastAsia="微软雅黑" w:hAnsi="微软雅黑"/>
        </w:rPr>
        <w:t>外网丢包严重</w:t>
      </w:r>
    </w:p>
    <w:p w:rsidR="0080456D" w:rsidRDefault="0080456D" w:rsidP="00353D58">
      <w:pPr>
        <w:pStyle w:val="a6"/>
        <w:numPr>
          <w:ilvl w:val="0"/>
          <w:numId w:val="13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Show tcp conn发现大量的TCP连接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说明受到了消耗连接的攻击导致tcp耗尽</w:t>
      </w:r>
    </w:p>
    <w:p w:rsidR="0080456D" w:rsidRPr="00353D58" w:rsidRDefault="0080456D" w:rsidP="00353D58">
      <w:pPr>
        <w:pStyle w:val="a6"/>
        <w:numPr>
          <w:ilvl w:val="0"/>
          <w:numId w:val="13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lastRenderedPageBreak/>
        <w:t>Show log的是否发现大量telnet设备失败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或者外网大量使用snmp协议来访问设备</w:t>
      </w:r>
    </w:p>
    <w:p w:rsidR="00353D58" w:rsidRDefault="00353D58" w:rsidP="00353D58">
      <w:pPr>
        <w:pStyle w:val="a6"/>
        <w:numPr>
          <w:ilvl w:val="0"/>
          <w:numId w:val="11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具体解决办法</w:t>
      </w:r>
    </w:p>
    <w:p w:rsidR="0080456D" w:rsidRDefault="0080456D" w:rsidP="0080456D">
      <w:pPr>
        <w:pStyle w:val="a6"/>
        <w:numPr>
          <w:ilvl w:val="0"/>
          <w:numId w:val="14"/>
        </w:numPr>
        <w:ind w:firstLineChars="0"/>
        <w:rPr>
          <w:rFonts w:ascii="微软雅黑" w:eastAsia="微软雅黑" w:hAnsi="微软雅黑"/>
        </w:rPr>
      </w:pPr>
      <w:r w:rsidRPr="0080456D">
        <w:rPr>
          <w:rFonts w:ascii="微软雅黑" w:eastAsia="微软雅黑" w:hAnsi="微软雅黑"/>
        </w:rPr>
        <w:t>开启全局会话数限制</w:t>
      </w:r>
    </w:p>
    <w:p w:rsidR="001844CC" w:rsidRDefault="008B350A" w:rsidP="008B350A">
      <w:pPr>
        <w:pStyle w:val="a6"/>
        <w:numPr>
          <w:ilvl w:val="1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会话数限制原理：</w:t>
      </w:r>
      <w:r w:rsidRPr="008B350A">
        <w:rPr>
          <w:rFonts w:ascii="微软雅黑" w:eastAsia="微软雅黑" w:hAnsi="微软雅黑" w:hint="eastAsia"/>
        </w:rPr>
        <w:t>会话数限制主要是针对会话攻击，具体的表现是某台电脑或服务器中毒，发大量的目标IP和端口随机的报文，每秒新建会话数会有数万，并发会话数会达到几十甚至上百万，大量的瞬间新建会话会导致设备新建会话资源不足，导致正常用户无法上网丢包</w:t>
      </w:r>
    </w:p>
    <w:p w:rsidR="00F73B2E" w:rsidRDefault="00F73B2E" w:rsidP="008B350A">
      <w:pPr>
        <w:pStyle w:val="a6"/>
        <w:numPr>
          <w:ilvl w:val="1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全局会话数推荐参数配置</w:t>
      </w:r>
      <w:r>
        <w:rPr>
          <w:rFonts w:ascii="微软雅黑" w:eastAsia="微软雅黑" w:hAnsi="微软雅黑" w:hint="eastAsia"/>
        </w:rPr>
        <w:t>：</w:t>
      </w:r>
    </w:p>
    <w:p w:rsidR="00F73B2E" w:rsidRPr="00F73B2E" w:rsidRDefault="00F73B2E" w:rsidP="00F73B2E">
      <w:pPr>
        <w:pStyle w:val="a6"/>
        <w:ind w:leftChars="543" w:left="1140" w:firstLineChars="0" w:firstLine="0"/>
        <w:jc w:val="left"/>
        <w:rPr>
          <w:rFonts w:ascii="微软雅黑" w:eastAsia="微软雅黑" w:hAnsi="微软雅黑"/>
        </w:rPr>
      </w:pPr>
      <w:r w:rsidRPr="00F73B2E">
        <w:rPr>
          <w:rFonts w:ascii="微软雅黑" w:eastAsia="微软雅黑" w:hAnsi="微软雅黑" w:hint="eastAsia"/>
        </w:rPr>
        <w:t>普通PC推荐并发1500-</w:t>
      </w:r>
      <w:r w:rsidRPr="00F73B2E">
        <w:rPr>
          <w:rFonts w:ascii="微软雅黑" w:eastAsia="微软雅黑" w:hAnsi="微软雅黑"/>
        </w:rPr>
        <w:t>2000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服务器推荐</w:t>
      </w:r>
      <w:r w:rsidRPr="00F73B2E">
        <w:rPr>
          <w:rFonts w:ascii="微软雅黑" w:eastAsia="微软雅黑" w:hAnsi="微软雅黑" w:hint="eastAsia"/>
        </w:rPr>
        <w:t>5000-</w:t>
      </w:r>
      <w:r w:rsidRPr="00F73B2E">
        <w:rPr>
          <w:rFonts w:ascii="微软雅黑" w:eastAsia="微软雅黑" w:hAnsi="微软雅黑"/>
        </w:rPr>
        <w:t>10000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如果比如DNS服务器会话数过大的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可以放宽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服务器根据实际情况更改</w:t>
      </w:r>
    </w:p>
    <w:p w:rsidR="008B350A" w:rsidRDefault="008B350A" w:rsidP="008B350A">
      <w:pPr>
        <w:pStyle w:val="a6"/>
        <w:numPr>
          <w:ilvl w:val="1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全局会话数配置方法</w:t>
      </w:r>
      <w:r>
        <w:rPr>
          <w:rFonts w:ascii="微软雅黑" w:eastAsia="微软雅黑" w:hAnsi="微软雅黑" w:hint="eastAsia"/>
        </w:rPr>
        <w:t>：</w:t>
      </w:r>
    </w:p>
    <w:p w:rsidR="008B350A" w:rsidRDefault="008B350A" w:rsidP="008B350A">
      <w:pPr>
        <w:pStyle w:val="a6"/>
        <w:ind w:left="114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/>
        </w:rPr>
        <w:t>0.x配置方式</w:t>
      </w:r>
      <w:r>
        <w:rPr>
          <w:rFonts w:ascii="微软雅黑" w:eastAsia="微软雅黑" w:hAnsi="微软雅黑" w:hint="eastAsia"/>
        </w:rPr>
        <w:t>：       11.x配置方式：</w:t>
      </w:r>
    </w:p>
    <w:bookmarkStart w:id="1" w:name="_MON_1560804924"/>
    <w:bookmarkEnd w:id="1"/>
    <w:p w:rsidR="00F73B2E" w:rsidRDefault="008B350A" w:rsidP="00F73B2E">
      <w:pPr>
        <w:pStyle w:val="a6"/>
        <w:ind w:left="114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object w:dxaOrig="1533" w:dyaOrig="1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7.75pt" o:ole="">
            <v:imagedata r:id="rId10" o:title=""/>
          </v:shape>
          <o:OLEObject Type="Embed" ProgID="Word.Document.12" ShapeID="_x0000_i1025" DrawAspect="Icon" ObjectID="_1560873111" r:id="rId11">
            <o:FieldCodes>\s</o:FieldCodes>
          </o:OLEObject>
        </w:object>
      </w:r>
      <w:r>
        <w:rPr>
          <w:rFonts w:ascii="微软雅黑" w:eastAsia="微软雅黑" w:hAnsi="微软雅黑"/>
        </w:rPr>
        <w:t xml:space="preserve">       </w:t>
      </w:r>
      <w:bookmarkStart w:id="2" w:name="_MON_1560804966"/>
      <w:bookmarkEnd w:id="2"/>
      <w:r>
        <w:rPr>
          <w:rFonts w:ascii="微软雅黑" w:eastAsia="微软雅黑" w:hAnsi="微软雅黑"/>
        </w:rPr>
        <w:object w:dxaOrig="1533" w:dyaOrig="1111">
          <v:shape id="_x0000_i1026" type="#_x0000_t75" style="width:79.5pt;height:57.75pt" o:ole="">
            <v:imagedata r:id="rId12" o:title=""/>
          </v:shape>
          <o:OLEObject Type="Embed" ProgID="Word.Document.12" ShapeID="_x0000_i1026" DrawAspect="Icon" ObjectID="_1560873112" r:id="rId13">
            <o:FieldCodes>\s</o:FieldCodes>
          </o:OLEObject>
        </w:object>
      </w:r>
    </w:p>
    <w:p w:rsidR="0080456D" w:rsidRDefault="0080456D" w:rsidP="0080456D">
      <w:pPr>
        <w:pStyle w:val="a6"/>
        <w:numPr>
          <w:ilvl w:val="0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如果消耗连接数的IP是固定的IP地址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可以在外网口调用ACL过滤这些IP</w:t>
      </w:r>
    </w:p>
    <w:p w:rsidR="008B350A" w:rsidRDefault="008B350A" w:rsidP="008B350A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举例</w:t>
      </w:r>
      <w:r>
        <w:rPr>
          <w:rFonts w:ascii="微软雅黑" w:eastAsia="微软雅黑" w:hAnsi="微软雅黑" w:hint="eastAsia"/>
        </w:rPr>
        <w:t>：</w:t>
      </w:r>
      <w:r w:rsidR="003738B6">
        <w:rPr>
          <w:rFonts w:ascii="微软雅黑" w:eastAsia="微软雅黑" w:hAnsi="微软雅黑"/>
        </w:rPr>
        <w:t>比如外网攻击的地址是</w:t>
      </w:r>
      <w:r w:rsidR="003738B6">
        <w:rPr>
          <w:rFonts w:ascii="微软雅黑" w:eastAsia="微软雅黑" w:hAnsi="微软雅黑" w:hint="eastAsia"/>
        </w:rPr>
        <w:t>1.1.1.1、2.2.2.2、3.3.3.3这三个固定IP，ACL如下</w:t>
      </w:r>
    </w:p>
    <w:p w:rsidR="003738B6" w:rsidRDefault="003738B6" w:rsidP="008B350A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ip access-list extended 117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10 deny ip any host 1.1.1.1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20 deny ip any host 2.2.2.2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30 deny ip any host 3.3.3.3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40 permit ip any any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比如外网接口是g</w:t>
      </w:r>
      <w:r>
        <w:rPr>
          <w:rFonts w:ascii="微软雅黑" w:eastAsia="微软雅黑" w:hAnsi="微软雅黑"/>
        </w:rPr>
        <w:t>0/7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在外网口进行调用acl</w:t>
      </w:r>
      <w:r>
        <w:rPr>
          <w:rFonts w:ascii="微软雅黑" w:eastAsia="微软雅黑" w:hAnsi="微软雅黑" w:hint="eastAsia"/>
        </w:rPr>
        <w:t>：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Int g0/7</w:t>
      </w:r>
    </w:p>
    <w:p w:rsidR="003738B6" w:rsidRP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ip access-group 117 in</w:t>
      </w:r>
    </w:p>
    <w:p w:rsidR="003738B6" w:rsidRPr="003738B6" w:rsidRDefault="003738B6" w:rsidP="003738B6">
      <w:pPr>
        <w:pStyle w:val="a6"/>
        <w:numPr>
          <w:ilvl w:val="0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i</w:t>
      </w:r>
      <w:r w:rsidR="0080456D">
        <w:rPr>
          <w:rFonts w:ascii="微软雅黑" w:eastAsia="微软雅黑" w:hAnsi="微软雅黑"/>
        </w:rPr>
        <w:t>p session filter防止新建流</w:t>
      </w:r>
    </w:p>
    <w:p w:rsidR="003738B6" w:rsidRDefault="003738B6" w:rsidP="003738B6">
      <w:pPr>
        <w:pStyle w:val="a6"/>
        <w:numPr>
          <w:ilvl w:val="1"/>
          <w:numId w:val="14"/>
        </w:numPr>
        <w:ind w:firstLineChars="0"/>
        <w:rPr>
          <w:rFonts w:ascii="微软雅黑" w:eastAsia="微软雅黑" w:hAnsi="微软雅黑"/>
        </w:rPr>
      </w:pPr>
      <w:r w:rsidRPr="003738B6">
        <w:rPr>
          <w:rFonts w:ascii="微软雅黑" w:eastAsia="微软雅黑" w:hAnsi="微软雅黑" w:hint="eastAsia"/>
        </w:rPr>
        <w:t>ip session filter</w:t>
      </w:r>
      <w:r>
        <w:rPr>
          <w:rFonts w:ascii="微软雅黑" w:eastAsia="微软雅黑" w:hAnsi="微软雅黑" w:hint="eastAsia"/>
        </w:rPr>
        <w:t>的原理：</w:t>
      </w:r>
      <w:r w:rsidRPr="003738B6">
        <w:rPr>
          <w:rFonts w:ascii="微软雅黑" w:eastAsia="微软雅黑" w:hAnsi="微软雅黑" w:hint="eastAsia"/>
        </w:rPr>
        <w:t>在建立流表前去匹配调用的ACL，如果被ACL拒绝就不会再去建流了。Ip session filter 是全局生效的，开启此功能后不管从那个接口进入的数据，都会匹配到被调用的ACL，全局的ACL是基于状态表，能出去就能回来，类似于防火墙的功能，实现只放通合法的流量，拒绝其它流量</w:t>
      </w:r>
    </w:p>
    <w:p w:rsidR="003738B6" w:rsidRDefault="003738B6" w:rsidP="003738B6">
      <w:pPr>
        <w:pStyle w:val="a6"/>
        <w:numPr>
          <w:ilvl w:val="1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配置方式</w:t>
      </w:r>
      <w:r>
        <w:rPr>
          <w:rFonts w:ascii="微软雅黑" w:eastAsia="微软雅黑" w:hAnsi="微软雅黑" w:hint="eastAsia"/>
        </w:rPr>
        <w:t>：</w:t>
      </w:r>
    </w:p>
    <w:bookmarkStart w:id="3" w:name="_MON_1560805381"/>
    <w:bookmarkEnd w:id="3"/>
    <w:p w:rsidR="003738B6" w:rsidRDefault="00462EB3" w:rsidP="003738B6">
      <w:pPr>
        <w:pStyle w:val="a6"/>
        <w:ind w:left="114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object w:dxaOrig="1533" w:dyaOrig="1111">
          <v:shape id="_x0000_i1027" type="#_x0000_t75" style="width:76.5pt;height:55.5pt" o:ole="">
            <v:imagedata r:id="rId14" o:title=""/>
          </v:shape>
          <o:OLEObject Type="Embed" ProgID="Word.Document.12" ShapeID="_x0000_i1027" DrawAspect="Icon" ObjectID="_1560873113" r:id="rId15">
            <o:FieldCodes>\s</o:FieldCodes>
          </o:OLEObject>
        </w:object>
      </w:r>
    </w:p>
    <w:p w:rsidR="0080456D" w:rsidRDefault="0080456D" w:rsidP="0080456D">
      <w:pPr>
        <w:pStyle w:val="a6"/>
        <w:numPr>
          <w:ilvl w:val="0"/>
          <w:numId w:val="14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关闭管理设备功能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避免外网一直扫描telnet端口或者用snmp协议尝试连接设备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建议直接在web界面关闭telnet服务或者snmp服务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11.x web界面可以直接关闭：</w:t>
      </w:r>
    </w:p>
    <w:p w:rsidR="003738B6" w:rsidRDefault="003738B6" w:rsidP="003738B6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3E8AC5F3" wp14:editId="01B2E5F7">
            <wp:extent cx="4931118" cy="2400300"/>
            <wp:effectExtent l="0" t="0" r="317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40356" cy="240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8B6" w:rsidRDefault="003738B6" w:rsidP="00CE43E1">
      <w:pPr>
        <w:pStyle w:val="a6"/>
        <w:ind w:left="7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10.x的设备需要在底层进行关闭相关命令：</w:t>
      </w:r>
      <w:r w:rsidR="00CE43E1">
        <w:rPr>
          <w:rFonts w:ascii="微软雅黑" w:eastAsia="微软雅黑" w:hAnsi="微软雅黑" w:hint="eastAsia"/>
        </w:rPr>
        <w:t>（以snmp攻击为例）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 w:rsidRPr="00CE43E1">
        <w:rPr>
          <w:rFonts w:ascii="微软雅黑" w:eastAsia="微软雅黑" w:hAnsi="微软雅黑" w:hint="eastAsia"/>
        </w:rPr>
        <w:lastRenderedPageBreak/>
        <w:t>a.  如果客户内网有开启snmp的需求，按如下方式配置：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 w:rsidRPr="00CE43E1">
        <w:rPr>
          <w:rFonts w:ascii="微软雅黑" w:eastAsia="微软雅黑" w:hAnsi="微软雅黑" w:hint="eastAsia"/>
        </w:rPr>
        <w:t>配置acl放通允许通过snmp协议和设备通信的ip地址，禁止其他任意ip访问设备的snmp协议。</w:t>
      </w:r>
    </w:p>
    <w:p w:rsidR="00CE43E1" w:rsidRPr="00CE43E1" w:rsidRDefault="00462EB3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ip access-list extended 191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10 permit udp host 202.12.2.13 10.98.10.0 0.0.0.15 eq snmp//</w:t>
      </w:r>
      <w:r w:rsidRPr="00CE43E1">
        <w:rPr>
          <w:rFonts w:ascii="微软雅黑" w:eastAsia="微软雅黑" w:hAnsi="微软雅黑" w:hint="eastAsia"/>
        </w:rPr>
        <w:t>放通指定ip地址访问设备snmp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20 deny udp any </w:t>
      </w:r>
      <w:r w:rsidRPr="00CE43E1">
        <w:rPr>
          <w:rFonts w:ascii="微软雅黑" w:eastAsia="微软雅黑" w:hAnsi="微软雅黑"/>
        </w:rPr>
        <w:t xml:space="preserve">10.98.10.0 0.0.0.15 eq snmp 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30 permit ip any </w:t>
      </w:r>
      <w:r w:rsidRPr="00CE43E1">
        <w:rPr>
          <w:rFonts w:ascii="微软雅黑" w:eastAsia="微软雅黑" w:hAnsi="微软雅黑"/>
        </w:rPr>
        <w:t>any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 w:rsidRPr="00CE43E1">
        <w:rPr>
          <w:rFonts w:ascii="微软雅黑" w:eastAsia="微软雅黑" w:hAnsi="微软雅黑" w:hint="eastAsia"/>
        </w:rPr>
        <w:t>然后在外网口in方向调用acl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int </w:t>
      </w:r>
      <w:r w:rsidRPr="00CE43E1">
        <w:rPr>
          <w:rFonts w:ascii="微软雅黑" w:eastAsia="微软雅黑" w:hAnsi="微软雅黑"/>
        </w:rPr>
        <w:t>g0/6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ip </w:t>
      </w:r>
      <w:r w:rsidR="00462EB3">
        <w:rPr>
          <w:rFonts w:ascii="微软雅黑" w:eastAsia="微软雅黑" w:hAnsi="微软雅黑"/>
        </w:rPr>
        <w:t>access group 191</w:t>
      </w:r>
      <w:r w:rsidRPr="00CE43E1">
        <w:rPr>
          <w:rFonts w:ascii="微软雅黑" w:eastAsia="微软雅黑" w:hAnsi="微软雅黑"/>
        </w:rPr>
        <w:t xml:space="preserve"> in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 w:rsidRPr="00CE43E1">
        <w:rPr>
          <w:rFonts w:ascii="微软雅黑" w:eastAsia="微软雅黑" w:hAnsi="微软雅黑" w:hint="eastAsia"/>
        </w:rPr>
        <w:t>样在内网口配置acl 191，在in方向调用。</w:t>
      </w:r>
    </w:p>
    <w:p w:rsidR="00CE43E1" w:rsidRPr="004D07EF" w:rsidRDefault="00CE43E1" w:rsidP="004D07EF">
      <w:pPr>
        <w:pStyle w:val="a6"/>
        <w:ind w:left="720"/>
        <w:rPr>
          <w:rFonts w:ascii="微软雅黑" w:eastAsia="微软雅黑" w:hAnsi="微软雅黑"/>
        </w:rPr>
      </w:pPr>
      <w:r w:rsidRPr="00CE43E1">
        <w:rPr>
          <w:rFonts w:ascii="微软雅黑" w:eastAsia="微软雅黑" w:hAnsi="微软雅黑" w:hint="eastAsia"/>
        </w:rPr>
        <w:t>另外，也可以配置ip session filter来实现只允许部分主机访问设备的snmp协议。具体参见</w:t>
      </w:r>
      <w:r>
        <w:rPr>
          <w:rFonts w:ascii="微软雅黑" w:eastAsia="微软雅黑" w:hAnsi="微软雅黑" w:hint="eastAsia"/>
        </w:rPr>
        <w:t>上一步</w:t>
      </w:r>
      <w:r w:rsidRPr="00CE43E1">
        <w:rPr>
          <w:rFonts w:ascii="微软雅黑" w:eastAsia="微软雅黑" w:hAnsi="微软雅黑" w:hint="eastAsia"/>
        </w:rPr>
        <w:t>ip session filter的配置步骤。</w:t>
      </w:r>
    </w:p>
    <w:p w:rsidR="00CE43E1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 w:rsidRPr="00CE43E1">
        <w:rPr>
          <w:rFonts w:ascii="微软雅黑" w:eastAsia="微软雅黑" w:hAnsi="微软雅黑" w:hint="eastAsia"/>
        </w:rPr>
        <w:t>b.  如果客户内网没有开启snmp的需求，建议直接关闭snmp服务。</w:t>
      </w:r>
    </w:p>
    <w:p w:rsidR="003738B6" w:rsidRPr="00CE43E1" w:rsidRDefault="00CE43E1" w:rsidP="00CE43E1">
      <w:pPr>
        <w:pStyle w:val="a6"/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EG2000G(config)#no snmp-server </w:t>
      </w:r>
    </w:p>
    <w:p w:rsidR="00353D58" w:rsidRDefault="00353D58" w:rsidP="00353D58">
      <w:pPr>
        <w:pStyle w:val="a6"/>
        <w:numPr>
          <w:ilvl w:val="0"/>
          <w:numId w:val="1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流量型攻击</w:t>
      </w:r>
    </w:p>
    <w:p w:rsidR="0080456D" w:rsidRDefault="0080456D" w:rsidP="0080456D">
      <w:pPr>
        <w:pStyle w:val="a6"/>
        <w:numPr>
          <w:ilvl w:val="0"/>
          <w:numId w:val="15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具体故障现象：</w:t>
      </w:r>
    </w:p>
    <w:p w:rsidR="0080456D" w:rsidRDefault="0080456D" w:rsidP="0080456D">
      <w:pPr>
        <w:pStyle w:val="a6"/>
        <w:numPr>
          <w:ilvl w:val="0"/>
          <w:numId w:val="16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接口大量no buffer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并且一直在持续增长</w:t>
      </w:r>
    </w:p>
    <w:p w:rsidR="0080456D" w:rsidRDefault="0080456D" w:rsidP="0080456D">
      <w:pPr>
        <w:pStyle w:val="a6"/>
        <w:numPr>
          <w:ilvl w:val="0"/>
          <w:numId w:val="16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CPU高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同时有大量的攻击日志</w:t>
      </w:r>
    </w:p>
    <w:p w:rsidR="00CE43E1" w:rsidRDefault="00CE43E1" w:rsidP="00CE43E1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S</w:t>
      </w:r>
      <w:r>
        <w:rPr>
          <w:rFonts w:ascii="微软雅黑" w:eastAsia="微软雅黑" w:hAnsi="微软雅黑" w:hint="eastAsia"/>
        </w:rPr>
        <w:t xml:space="preserve">how </w:t>
      </w:r>
      <w:r>
        <w:rPr>
          <w:rFonts w:ascii="微软雅黑" w:eastAsia="微软雅黑" w:hAnsi="微软雅黑"/>
        </w:rPr>
        <w:t>cpu和show att his可以看到CPU以及攻击日志的情况</w:t>
      </w:r>
    </w:p>
    <w:p w:rsidR="0080456D" w:rsidRDefault="0080456D" w:rsidP="0080456D">
      <w:pPr>
        <w:pStyle w:val="a6"/>
        <w:numPr>
          <w:ilvl w:val="0"/>
          <w:numId w:val="16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Show int g0/x查看接口时发现input或者output某一方流量过大</w:t>
      </w:r>
    </w:p>
    <w:p w:rsidR="00CE43E1" w:rsidRPr="00CE43E1" w:rsidRDefault="00CE43E1" w:rsidP="00CE43E1">
      <w:pPr>
        <w:pStyle w:val="a6"/>
        <w:ind w:left="1080" w:firstLineChars="0" w:firstLine="0"/>
        <w:rPr>
          <w:rFonts w:ascii="微软雅黑" w:eastAsia="微软雅黑" w:hAnsi="微软雅黑"/>
          <w:sz w:val="20"/>
          <w:szCs w:val="20"/>
        </w:rPr>
      </w:pPr>
      <w:r w:rsidRPr="00CE43E1">
        <w:rPr>
          <w:rFonts w:ascii="微软雅黑" w:eastAsia="微软雅黑" w:hAnsi="微软雅黑"/>
          <w:sz w:val="20"/>
          <w:szCs w:val="20"/>
        </w:rPr>
        <w:lastRenderedPageBreak/>
        <w:t>Input流量过大</w:t>
      </w:r>
      <w:r w:rsidRPr="00CE43E1">
        <w:rPr>
          <w:rFonts w:ascii="微软雅黑" w:eastAsia="微软雅黑" w:hAnsi="微软雅黑" w:hint="eastAsia"/>
          <w:sz w:val="20"/>
          <w:szCs w:val="20"/>
        </w:rPr>
        <w:t>：</w:t>
      </w:r>
    </w:p>
    <w:p w:rsidR="00CE43E1" w:rsidRPr="00CE43E1" w:rsidRDefault="00CE43E1" w:rsidP="00CE43E1">
      <w:pPr>
        <w:pStyle w:val="a6"/>
        <w:ind w:left="1077" w:firstLineChars="0" w:firstLine="0"/>
        <w:rPr>
          <w:rFonts w:ascii="微软雅黑" w:eastAsia="微软雅黑" w:hAnsi="微软雅黑"/>
          <w:sz w:val="20"/>
          <w:szCs w:val="20"/>
        </w:rPr>
      </w:pPr>
      <w:r w:rsidRPr="00CE43E1">
        <w:rPr>
          <w:rFonts w:ascii="微软雅黑" w:eastAsia="微软雅黑" w:hAnsi="微软雅黑" w:hint="eastAsia"/>
          <w:sz w:val="20"/>
          <w:szCs w:val="20"/>
        </w:rPr>
        <w:t>input流量有37M，7万多个包，而外网口的output流量1M不到，999个包，正常情况下内网口的input流量和外网口的Output两个值应该基本对等，但当出现以下情况明显是有内网攻击，即有大量的流量和报文是送给设备本身的，而不是需要我们设备转发出去的。</w:t>
      </w:r>
    </w:p>
    <w:p w:rsidR="00CE43E1" w:rsidRDefault="00CE43E1" w:rsidP="00CE43E1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43AD9A47" wp14:editId="2768D038">
            <wp:extent cx="5274310" cy="181419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3E1" w:rsidRDefault="00CE43E1" w:rsidP="00CE43E1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Output流量过大</w:t>
      </w:r>
      <w:r>
        <w:rPr>
          <w:rFonts w:ascii="微软雅黑" w:eastAsia="微软雅黑" w:hAnsi="微软雅黑" w:hint="eastAsia"/>
        </w:rPr>
        <w:t>：</w:t>
      </w:r>
    </w:p>
    <w:p w:rsidR="00CE43E1" w:rsidRDefault="00CE43E1" w:rsidP="00CE43E1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若是外网口的input流量和报文比内网口的input流量报文明显大很多，则说明有外网攻击</w:t>
      </w:r>
    </w:p>
    <w:p w:rsidR="0080456D" w:rsidRPr="0080456D" w:rsidRDefault="0080456D" w:rsidP="0080456D">
      <w:pPr>
        <w:pStyle w:val="a6"/>
        <w:numPr>
          <w:ilvl w:val="0"/>
          <w:numId w:val="15"/>
        </w:numPr>
        <w:ind w:firstLineChars="0"/>
        <w:rPr>
          <w:rFonts w:ascii="微软雅黑" w:eastAsia="微软雅黑" w:hAnsi="微软雅黑"/>
        </w:rPr>
      </w:pPr>
      <w:r w:rsidRPr="0080456D">
        <w:rPr>
          <w:rFonts w:ascii="微软雅黑" w:eastAsia="微软雅黑" w:hAnsi="微软雅黑" w:hint="eastAsia"/>
        </w:rPr>
        <w:t>具体解决办法：</w:t>
      </w:r>
    </w:p>
    <w:p w:rsidR="0080456D" w:rsidRDefault="0080456D" w:rsidP="0080456D">
      <w:pPr>
        <w:pStyle w:val="a6"/>
        <w:numPr>
          <w:ilvl w:val="0"/>
          <w:numId w:val="17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开启防流量攻击</w:t>
      </w:r>
    </w:p>
    <w:p w:rsidR="005321A6" w:rsidRDefault="005321A6" w:rsidP="005321A6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1）10.x设备推荐命令行配置，</w:t>
      </w:r>
      <w:r>
        <w:rPr>
          <w:rFonts w:ascii="微软雅黑" w:eastAsia="微软雅黑" w:hAnsi="微软雅黑"/>
        </w:rPr>
        <w:t>推荐配置如下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ip access-list extended 176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10 deny icmp any any 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20 deny tcp any any eq www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30 deny tcp any any eq 8081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40 deny udp any eq domain any 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50 deny tcp any eq domain any 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100 permit ip any any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>
        <w:rPr>
          <w:rFonts w:asciiTheme="minorEastAsia" w:hAnsiTheme="minorEastAsia"/>
        </w:rPr>
        <w:tab/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control-plane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ef-rnfp enable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anti-arp-spoof scan 20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anti-arp-spoof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lastRenderedPageBreak/>
        <w:t xml:space="preserve"> attack threshold 500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!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control-plane protocol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 no acpp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scpp list 176 bw-rate 500 bw-burst-rate 600</w:t>
      </w:r>
    </w:p>
    <w:p w:rsidR="005321A6" w:rsidRPr="005321A6" w:rsidRDefault="005321A6" w:rsidP="005321A6">
      <w:pPr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!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control-plane manage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port-filter 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arp-car 10 log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no acpp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scpp list 176 bw-rate 500 bw-burst-rate 600</w:t>
      </w:r>
    </w:p>
    <w:p w:rsidR="005321A6" w:rsidRPr="00462EB3" w:rsidRDefault="005321A6" w:rsidP="00462EB3">
      <w:pPr>
        <w:rPr>
          <w:rFonts w:asciiTheme="minorEastAsia" w:hAnsiTheme="minorEastAsia"/>
        </w:rPr>
      </w:pP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>control-plane data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no glean-car</w:t>
      </w:r>
    </w:p>
    <w:p w:rsidR="005321A6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no acpp</w:t>
      </w:r>
    </w:p>
    <w:p w:rsidR="00691BCA" w:rsidRPr="005321A6" w:rsidRDefault="005321A6" w:rsidP="005321A6">
      <w:pPr>
        <w:pStyle w:val="a6"/>
        <w:ind w:left="1080"/>
        <w:rPr>
          <w:rFonts w:asciiTheme="minorEastAsia" w:hAnsiTheme="minorEastAsia"/>
        </w:rPr>
      </w:pPr>
      <w:r w:rsidRPr="005321A6">
        <w:rPr>
          <w:rFonts w:asciiTheme="minorEastAsia" w:hAnsiTheme="minorEastAsia"/>
        </w:rPr>
        <w:t xml:space="preserve"> scpp list 176 bw-rate 500 bw-burst-rate 600</w:t>
      </w:r>
    </w:p>
    <w:p w:rsidR="00691BCA" w:rsidRDefault="005321A6" w:rsidP="00CE43E1">
      <w:pPr>
        <w:ind w:left="10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2）11.x的版本web界面直接勾选就会正常下发：</w:t>
      </w:r>
    </w:p>
    <w:p w:rsidR="00691BCA" w:rsidRPr="00CE43E1" w:rsidRDefault="00691BCA" w:rsidP="00CE43E1">
      <w:pPr>
        <w:ind w:left="108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519DD716" wp14:editId="4E0BCA90">
            <wp:extent cx="5274310" cy="2983230"/>
            <wp:effectExtent l="0" t="0" r="254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56D" w:rsidRDefault="0080456D" w:rsidP="0080456D">
      <w:pPr>
        <w:pStyle w:val="a6"/>
        <w:numPr>
          <w:ilvl w:val="0"/>
          <w:numId w:val="17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开启全局会话数限制</w:t>
      </w:r>
    </w:p>
    <w:p w:rsidR="00F73B2E" w:rsidRPr="00F73B2E" w:rsidRDefault="00F73B2E" w:rsidP="00F73B2E">
      <w:pPr>
        <w:ind w:left="1134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①</w:t>
      </w:r>
      <w:r w:rsidRPr="00F73B2E">
        <w:rPr>
          <w:rFonts w:ascii="微软雅黑" w:eastAsia="微软雅黑" w:hAnsi="微软雅黑" w:hint="eastAsia"/>
        </w:rPr>
        <w:t>会话数限制原理：会话数限制主要是针对会话攻击，具体的表现是某台电脑或服务器中毒，发大量的目标IP和端口随机的报文，每秒新建会话数会有数万，并发会话数会达到几十甚至上百万，大量的瞬间新建会话会导致设备新建会话资源不足，导致正常用户无法上网丢包</w:t>
      </w:r>
    </w:p>
    <w:p w:rsidR="00F73B2E" w:rsidRPr="00F73B2E" w:rsidRDefault="00F73B2E" w:rsidP="00F73B2E">
      <w:pPr>
        <w:ind w:firstLineChars="500" w:firstLine="105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②</w:t>
      </w:r>
      <w:r w:rsidRPr="00F73B2E">
        <w:rPr>
          <w:rFonts w:ascii="微软雅黑" w:eastAsia="微软雅黑" w:hAnsi="微软雅黑"/>
        </w:rPr>
        <w:t>全局会话数推荐参数配置</w:t>
      </w:r>
      <w:r w:rsidRPr="00F73B2E">
        <w:rPr>
          <w:rFonts w:ascii="微软雅黑" w:eastAsia="微软雅黑" w:hAnsi="微软雅黑" w:hint="eastAsia"/>
        </w:rPr>
        <w:t>：</w:t>
      </w:r>
    </w:p>
    <w:p w:rsidR="00F73B2E" w:rsidRPr="00F73B2E" w:rsidRDefault="00F73B2E" w:rsidP="00F73B2E">
      <w:pPr>
        <w:pStyle w:val="a6"/>
        <w:ind w:leftChars="543" w:left="1140" w:firstLineChars="0" w:firstLine="0"/>
        <w:jc w:val="left"/>
        <w:rPr>
          <w:rFonts w:ascii="微软雅黑" w:eastAsia="微软雅黑" w:hAnsi="微软雅黑"/>
        </w:rPr>
      </w:pPr>
      <w:r w:rsidRPr="00F73B2E">
        <w:rPr>
          <w:rFonts w:ascii="微软雅黑" w:eastAsia="微软雅黑" w:hAnsi="微软雅黑" w:hint="eastAsia"/>
        </w:rPr>
        <w:t>普通PC推荐并发1500-</w:t>
      </w:r>
      <w:r w:rsidRPr="00F73B2E">
        <w:rPr>
          <w:rFonts w:ascii="微软雅黑" w:eastAsia="微软雅黑" w:hAnsi="微软雅黑"/>
        </w:rPr>
        <w:t>2000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服务器推荐</w:t>
      </w:r>
      <w:r w:rsidRPr="00F73B2E">
        <w:rPr>
          <w:rFonts w:ascii="微软雅黑" w:eastAsia="微软雅黑" w:hAnsi="微软雅黑" w:hint="eastAsia"/>
        </w:rPr>
        <w:t>5000-</w:t>
      </w:r>
      <w:r w:rsidRPr="00F73B2E">
        <w:rPr>
          <w:rFonts w:ascii="微软雅黑" w:eastAsia="微软雅黑" w:hAnsi="微软雅黑"/>
        </w:rPr>
        <w:t>10000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如果比如DNS服务器会话数过大的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可以放宽</w:t>
      </w:r>
      <w:r w:rsidRPr="00F73B2E">
        <w:rPr>
          <w:rFonts w:ascii="微软雅黑" w:eastAsia="微软雅黑" w:hAnsi="微软雅黑" w:hint="eastAsia"/>
        </w:rPr>
        <w:t>，</w:t>
      </w:r>
      <w:r w:rsidRPr="00F73B2E">
        <w:rPr>
          <w:rFonts w:ascii="微软雅黑" w:eastAsia="微软雅黑" w:hAnsi="微软雅黑"/>
        </w:rPr>
        <w:t>服务器根据实际情况更改</w:t>
      </w:r>
    </w:p>
    <w:p w:rsidR="00F73B2E" w:rsidRPr="00F73B2E" w:rsidRDefault="00F73B2E" w:rsidP="00F73B2E">
      <w:pPr>
        <w:ind w:firstLineChars="500" w:firstLine="105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③</w:t>
      </w:r>
      <w:r w:rsidRPr="00F73B2E">
        <w:rPr>
          <w:rFonts w:ascii="微软雅黑" w:eastAsia="微软雅黑" w:hAnsi="微软雅黑"/>
        </w:rPr>
        <w:t>全局会话数配置方法</w:t>
      </w:r>
      <w:r w:rsidRPr="00F73B2E">
        <w:rPr>
          <w:rFonts w:ascii="微软雅黑" w:eastAsia="微软雅黑" w:hAnsi="微软雅黑" w:hint="eastAsia"/>
        </w:rPr>
        <w:t>：</w:t>
      </w:r>
    </w:p>
    <w:p w:rsidR="00F73B2E" w:rsidRDefault="00F73B2E" w:rsidP="00F73B2E">
      <w:pPr>
        <w:pStyle w:val="a6"/>
        <w:ind w:left="114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/>
        </w:rPr>
        <w:t>0.x配置方式</w:t>
      </w:r>
      <w:r>
        <w:rPr>
          <w:rFonts w:ascii="微软雅黑" w:eastAsia="微软雅黑" w:hAnsi="微软雅黑" w:hint="eastAsia"/>
        </w:rPr>
        <w:t>：       11.x配置方式：</w:t>
      </w:r>
    </w:p>
    <w:p w:rsidR="00691BCA" w:rsidRPr="00F73B2E" w:rsidRDefault="00F73B2E" w:rsidP="00F73B2E">
      <w:pPr>
        <w:pStyle w:val="a6"/>
        <w:ind w:left="114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object w:dxaOrig="1533" w:dyaOrig="1111">
          <v:shape id="_x0000_i1028" type="#_x0000_t75" style="width:79.5pt;height:57.75pt" o:ole="">
            <v:imagedata r:id="rId10" o:title=""/>
          </v:shape>
          <o:OLEObject Type="Embed" ProgID="Word.Document.12" ShapeID="_x0000_i1028" DrawAspect="Icon" ObjectID="_1560873114" r:id="rId19">
            <o:FieldCodes>\s</o:FieldCodes>
          </o:OLEObject>
        </w:object>
      </w:r>
      <w:r>
        <w:rPr>
          <w:rFonts w:ascii="微软雅黑" w:eastAsia="微软雅黑" w:hAnsi="微软雅黑"/>
        </w:rPr>
        <w:t xml:space="preserve">       </w:t>
      </w:r>
      <w:r>
        <w:rPr>
          <w:rFonts w:ascii="微软雅黑" w:eastAsia="微软雅黑" w:hAnsi="微软雅黑"/>
        </w:rPr>
        <w:object w:dxaOrig="1533" w:dyaOrig="1111">
          <v:shape id="_x0000_i1029" type="#_x0000_t75" style="width:79.5pt;height:57.75pt" o:ole="">
            <v:imagedata r:id="rId12" o:title=""/>
          </v:shape>
          <o:OLEObject Type="Embed" ProgID="Word.Document.12" ShapeID="_x0000_i1029" DrawAspect="Icon" ObjectID="_1560873115" r:id="rId20">
            <o:FieldCodes>\s</o:FieldCodes>
          </o:OLEObject>
        </w:object>
      </w:r>
    </w:p>
    <w:p w:rsidR="00691BCA" w:rsidRDefault="00691BCA" w:rsidP="0080456D">
      <w:pPr>
        <w:pStyle w:val="a6"/>
        <w:numPr>
          <w:ilvl w:val="0"/>
          <w:numId w:val="17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开启防新建会话数攻击</w:t>
      </w:r>
    </w:p>
    <w:p w:rsidR="00691BCA" w:rsidRDefault="00691BCA" w:rsidP="00691BCA">
      <w:pPr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10.x配置命令：</w:t>
      </w:r>
      <w:r w:rsidR="005321A6">
        <w:rPr>
          <w:rFonts w:ascii="微软雅黑" w:eastAsia="微软雅黑" w:hAnsi="微软雅黑"/>
        </w:rPr>
        <w:t xml:space="preserve"> </w:t>
      </w:r>
    </w:p>
    <w:p w:rsidR="00691BCA" w:rsidRPr="00462EB3" w:rsidRDefault="00691BCA" w:rsidP="00691BCA">
      <w:pPr>
        <w:ind w:left="720"/>
        <w:rPr>
          <w:rFonts w:ascii="微软雅黑" w:eastAsia="微软雅黑" w:hAnsi="微软雅黑"/>
          <w:b/>
          <w:color w:val="FF0000"/>
        </w:rPr>
      </w:pPr>
      <w:r w:rsidRPr="00691BCA">
        <w:rPr>
          <w:rFonts w:ascii="微软雅黑" w:eastAsia="微软雅黑" w:hAnsi="微软雅黑"/>
        </w:rPr>
        <w:t>ip new-session-limit virtual-host limit 15000</w:t>
      </w:r>
      <w:r w:rsidR="00B57FDB">
        <w:rPr>
          <w:rFonts w:ascii="微软雅黑" w:eastAsia="微软雅黑" w:hAnsi="微软雅黑" w:hint="eastAsia"/>
        </w:rPr>
        <w:t>//</w:t>
      </w:r>
      <w:r w:rsidR="00B57FDB" w:rsidRPr="00462EB3">
        <w:rPr>
          <w:rFonts w:ascii="微软雅黑" w:eastAsia="微软雅黑" w:hAnsi="微软雅黑" w:hint="eastAsia"/>
          <w:b/>
          <w:color w:val="FF0000"/>
        </w:rPr>
        <w:t xml:space="preserve"> EG</w:t>
      </w:r>
      <w:r w:rsidR="00B57FDB" w:rsidRPr="00462EB3">
        <w:rPr>
          <w:rFonts w:ascii="微软雅黑" w:eastAsia="微软雅黑" w:hAnsi="微软雅黑"/>
          <w:b/>
          <w:color w:val="FF0000"/>
        </w:rPr>
        <w:t>2000X/XE</w:t>
      </w:r>
      <w:r w:rsidR="00B57FDB" w:rsidRPr="00462EB3">
        <w:rPr>
          <w:rFonts w:ascii="微软雅黑" w:eastAsia="微软雅黑" w:hAnsi="微软雅黑" w:hint="eastAsia"/>
          <w:b/>
          <w:color w:val="FF0000"/>
        </w:rPr>
        <w:t>/UE推荐10000、EG</w:t>
      </w:r>
      <w:r w:rsidR="00B57FDB" w:rsidRPr="00462EB3">
        <w:rPr>
          <w:rFonts w:ascii="微软雅黑" w:eastAsia="微软雅黑" w:hAnsi="微软雅黑"/>
          <w:b/>
          <w:color w:val="FF0000"/>
        </w:rPr>
        <w:t>2000G/EG2000GE 推荐</w:t>
      </w:r>
      <w:r w:rsidR="00B57FDB" w:rsidRPr="00462EB3">
        <w:rPr>
          <w:rFonts w:ascii="微软雅黑" w:eastAsia="微软雅黑" w:hAnsi="微软雅黑" w:hint="eastAsia"/>
          <w:b/>
          <w:color w:val="FF0000"/>
        </w:rPr>
        <w:t>5000，其他的推荐2000</w:t>
      </w:r>
    </w:p>
    <w:p w:rsidR="00691BCA" w:rsidRPr="00462EB3" w:rsidRDefault="00691BCA" w:rsidP="00691BCA">
      <w:pPr>
        <w:ind w:left="720"/>
        <w:rPr>
          <w:rFonts w:ascii="微软雅黑" w:eastAsia="微软雅黑" w:hAnsi="微软雅黑"/>
          <w:b/>
          <w:color w:val="FF0000"/>
        </w:rPr>
      </w:pPr>
      <w:r w:rsidRPr="00691BCA">
        <w:rPr>
          <w:rFonts w:ascii="微软雅黑" w:eastAsia="微软雅黑" w:hAnsi="微软雅黑"/>
        </w:rPr>
        <w:t xml:space="preserve">ip new-session-limit real-host limit </w:t>
      </w:r>
      <w:r w:rsidR="00462EB3">
        <w:rPr>
          <w:rFonts w:ascii="微软雅黑" w:eastAsia="微软雅黑" w:hAnsi="微软雅黑"/>
        </w:rPr>
        <w:t>300</w:t>
      </w:r>
      <w:r w:rsidR="00B57FDB">
        <w:rPr>
          <w:rFonts w:ascii="微软雅黑" w:eastAsia="微软雅黑" w:hAnsi="微软雅黑" w:hint="eastAsia"/>
        </w:rPr>
        <w:t>//</w:t>
      </w:r>
      <w:r w:rsidR="00B57FDB" w:rsidRPr="00462EB3">
        <w:rPr>
          <w:rFonts w:ascii="微软雅黑" w:eastAsia="微软雅黑" w:hAnsi="微软雅黑" w:hint="eastAsia"/>
          <w:b/>
          <w:color w:val="FF0000"/>
        </w:rPr>
        <w:t xml:space="preserve"> </w:t>
      </w:r>
      <w:r w:rsidR="00462EB3" w:rsidRPr="00462EB3">
        <w:rPr>
          <w:rFonts w:ascii="微软雅黑" w:eastAsia="微软雅黑" w:hAnsi="微软雅黑"/>
          <w:b/>
          <w:color w:val="FF0000"/>
        </w:rPr>
        <w:t>EG2000XE/X</w:t>
      </w:r>
      <w:r w:rsidR="00462EB3" w:rsidRPr="00462EB3">
        <w:rPr>
          <w:rFonts w:ascii="微软雅黑" w:eastAsia="微软雅黑" w:hAnsi="微软雅黑" w:hint="eastAsia"/>
          <w:b/>
          <w:color w:val="FF0000"/>
        </w:rPr>
        <w:t>/UE应用高校场景的时候内网无NAT推荐300，其他的型号推荐150.如果内网有服务器的话，需要另外设置大一些</w:t>
      </w:r>
    </w:p>
    <w:p w:rsidR="00691BCA" w:rsidRPr="00462EB3" w:rsidRDefault="00691BCA" w:rsidP="00691BCA">
      <w:pPr>
        <w:ind w:left="720"/>
        <w:rPr>
          <w:rFonts w:ascii="微软雅黑" w:eastAsia="微软雅黑" w:hAnsi="微软雅黑"/>
          <w:b/>
          <w:color w:val="FF0000"/>
        </w:rPr>
      </w:pPr>
      <w:r w:rsidRPr="00691BCA">
        <w:rPr>
          <w:rFonts w:ascii="微软雅黑" w:eastAsia="微软雅黑" w:hAnsi="微软雅黑"/>
        </w:rPr>
        <w:t xml:space="preserve">ip new-session-limit start-up limit </w:t>
      </w:r>
      <w:r w:rsidR="00462EB3">
        <w:rPr>
          <w:rFonts w:ascii="微软雅黑" w:eastAsia="微软雅黑" w:hAnsi="微软雅黑"/>
        </w:rPr>
        <w:t>15000</w:t>
      </w:r>
      <w:r w:rsidR="00B57FDB">
        <w:rPr>
          <w:rFonts w:ascii="微软雅黑" w:eastAsia="微软雅黑" w:hAnsi="微软雅黑"/>
        </w:rPr>
        <w:t>//</w:t>
      </w:r>
      <w:r w:rsidR="00462EB3" w:rsidRPr="00462EB3">
        <w:rPr>
          <w:rFonts w:ascii="微软雅黑" w:eastAsia="微软雅黑" w:hAnsi="微软雅黑" w:hint="eastAsia"/>
          <w:b/>
          <w:color w:val="FF0000"/>
        </w:rPr>
        <w:t>推荐值，所有型号都适用</w:t>
      </w:r>
    </w:p>
    <w:p w:rsidR="00691BCA" w:rsidRDefault="00691BCA" w:rsidP="00691BCA">
      <w:pPr>
        <w:ind w:left="72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11.x配置命令</w:t>
      </w:r>
      <w:r>
        <w:rPr>
          <w:rFonts w:ascii="微软雅黑" w:eastAsia="微软雅黑" w:hAnsi="微软雅黑" w:hint="eastAsia"/>
        </w:rPr>
        <w:t>：（推荐值，不需要修改）</w:t>
      </w:r>
    </w:p>
    <w:p w:rsidR="00462EB3" w:rsidRPr="00462EB3" w:rsidRDefault="00691BCA" w:rsidP="00462EB3">
      <w:pPr>
        <w:ind w:left="720"/>
        <w:rPr>
          <w:rFonts w:ascii="微软雅黑" w:eastAsia="微软雅黑" w:hAnsi="微软雅黑"/>
        </w:rPr>
      </w:pPr>
      <w:r w:rsidRPr="00691BCA">
        <w:rPr>
          <w:rFonts w:ascii="微软雅黑" w:eastAsia="微软雅黑" w:hAnsi="微软雅黑"/>
        </w:rPr>
        <w:t>flow-pre-mgr new-session-limit start-up limit 15000</w:t>
      </w:r>
      <w:r w:rsidR="00B57FDB">
        <w:rPr>
          <w:rFonts w:ascii="微软雅黑" w:eastAsia="微软雅黑" w:hAnsi="微软雅黑" w:hint="eastAsia"/>
        </w:rPr>
        <w:t>//</w:t>
      </w:r>
      <w:r w:rsidR="00B57FDB" w:rsidRPr="00462EB3">
        <w:rPr>
          <w:rFonts w:ascii="微软雅黑" w:eastAsia="微软雅黑" w:hAnsi="微软雅黑" w:hint="eastAsia"/>
          <w:b/>
          <w:color w:val="FF0000"/>
        </w:rPr>
        <w:t xml:space="preserve"> </w:t>
      </w:r>
      <w:r w:rsidR="00462EB3" w:rsidRPr="00462EB3">
        <w:rPr>
          <w:rFonts w:ascii="微软雅黑" w:eastAsia="微软雅黑" w:hAnsi="微软雅黑" w:hint="eastAsia"/>
          <w:b/>
          <w:color w:val="FF0000"/>
        </w:rPr>
        <w:t>推荐值，所有型号适用</w:t>
      </w:r>
    </w:p>
    <w:p w:rsidR="00462EB3" w:rsidRPr="00462EB3" w:rsidRDefault="00691BCA" w:rsidP="00462EB3">
      <w:pPr>
        <w:ind w:left="720"/>
        <w:rPr>
          <w:rFonts w:ascii="微软雅黑" w:eastAsia="微软雅黑" w:hAnsi="微软雅黑"/>
          <w:b/>
          <w:color w:val="FF0000"/>
        </w:rPr>
      </w:pPr>
      <w:r w:rsidRPr="00691BCA">
        <w:rPr>
          <w:rFonts w:ascii="微软雅黑" w:eastAsia="微软雅黑" w:hAnsi="微软雅黑"/>
        </w:rPr>
        <w:t>flow-pre-mgr new-session-limit virtual-host limit 15000</w:t>
      </w:r>
      <w:r w:rsidR="00B57FDB">
        <w:rPr>
          <w:rFonts w:ascii="微软雅黑" w:eastAsia="微软雅黑" w:hAnsi="微软雅黑" w:hint="eastAsia"/>
        </w:rPr>
        <w:t>//</w:t>
      </w:r>
      <w:r w:rsidR="00462EB3" w:rsidRPr="00462EB3">
        <w:rPr>
          <w:rFonts w:ascii="微软雅黑" w:eastAsia="微软雅黑" w:hAnsi="微软雅黑" w:hint="eastAsia"/>
          <w:b/>
          <w:color w:val="FF0000"/>
        </w:rPr>
        <w:t xml:space="preserve"> EG</w:t>
      </w:r>
      <w:r w:rsidR="00462EB3" w:rsidRPr="00462EB3">
        <w:rPr>
          <w:rFonts w:ascii="微软雅黑" w:eastAsia="微软雅黑" w:hAnsi="微软雅黑"/>
          <w:b/>
          <w:color w:val="FF0000"/>
        </w:rPr>
        <w:t>2000X/XE</w:t>
      </w:r>
      <w:r w:rsidR="00462EB3" w:rsidRPr="00462EB3">
        <w:rPr>
          <w:rFonts w:ascii="微软雅黑" w:eastAsia="微软雅黑" w:hAnsi="微软雅黑" w:hint="eastAsia"/>
          <w:b/>
          <w:color w:val="FF0000"/>
        </w:rPr>
        <w:t>/UE推荐10000、EG</w:t>
      </w:r>
      <w:r w:rsidR="00462EB3" w:rsidRPr="00462EB3">
        <w:rPr>
          <w:rFonts w:ascii="微软雅黑" w:eastAsia="微软雅黑" w:hAnsi="微软雅黑"/>
          <w:b/>
          <w:color w:val="FF0000"/>
        </w:rPr>
        <w:t>2000G/EG2000GE 推荐</w:t>
      </w:r>
      <w:r w:rsidR="00462EB3" w:rsidRPr="00462EB3">
        <w:rPr>
          <w:rFonts w:ascii="微软雅黑" w:eastAsia="微软雅黑" w:hAnsi="微软雅黑" w:hint="eastAsia"/>
          <w:b/>
          <w:color w:val="FF0000"/>
        </w:rPr>
        <w:t>5000，其他的推荐2000</w:t>
      </w:r>
    </w:p>
    <w:p w:rsidR="00691BCA" w:rsidRPr="00462EB3" w:rsidRDefault="00691BCA" w:rsidP="00B57FDB">
      <w:pPr>
        <w:ind w:left="720"/>
        <w:rPr>
          <w:rFonts w:ascii="微软雅黑" w:eastAsia="微软雅黑" w:hAnsi="微软雅黑"/>
          <w:b/>
          <w:color w:val="FF0000"/>
        </w:rPr>
      </w:pPr>
      <w:r w:rsidRPr="00691BCA">
        <w:rPr>
          <w:rFonts w:ascii="微软雅黑" w:eastAsia="微软雅黑" w:hAnsi="微软雅黑"/>
        </w:rPr>
        <w:t>flow-pre-mgr new-session-limit real-host limit 300</w:t>
      </w:r>
      <w:r w:rsidR="00B57FDB">
        <w:rPr>
          <w:rFonts w:ascii="微软雅黑" w:eastAsia="微软雅黑" w:hAnsi="微软雅黑"/>
        </w:rPr>
        <w:t xml:space="preserve">//  </w:t>
      </w:r>
      <w:r w:rsidR="00B57FDB" w:rsidRPr="00462EB3">
        <w:rPr>
          <w:rFonts w:ascii="微软雅黑" w:eastAsia="微软雅黑" w:hAnsi="微软雅黑"/>
          <w:b/>
          <w:color w:val="FF0000"/>
        </w:rPr>
        <w:t>EG2000XE/X</w:t>
      </w:r>
      <w:r w:rsidR="00B57FDB" w:rsidRPr="00462EB3">
        <w:rPr>
          <w:rFonts w:ascii="微软雅黑" w:eastAsia="微软雅黑" w:hAnsi="微软雅黑" w:hint="eastAsia"/>
          <w:b/>
          <w:color w:val="FF0000"/>
        </w:rPr>
        <w:t>/UE应用高校场景的时候内网无NAT推荐300，其他的型号推荐150.如果内网有服务器的话，需要另外配置</w:t>
      </w:r>
    </w:p>
    <w:p w:rsidR="00353D58" w:rsidRDefault="00353D58" w:rsidP="00353D58">
      <w:pPr>
        <w:pStyle w:val="a6"/>
        <w:numPr>
          <w:ilvl w:val="0"/>
          <w:numId w:val="1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lastRenderedPageBreak/>
        <w:t>ARP攻击</w:t>
      </w:r>
    </w:p>
    <w:p w:rsidR="0080456D" w:rsidRDefault="0080456D" w:rsidP="0080456D">
      <w:pPr>
        <w:pStyle w:val="a6"/>
        <w:numPr>
          <w:ilvl w:val="0"/>
          <w:numId w:val="18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具体故障现象</w:t>
      </w:r>
    </w:p>
    <w:p w:rsidR="0080456D" w:rsidRDefault="0080456D" w:rsidP="0080456D">
      <w:pPr>
        <w:pStyle w:val="a6"/>
        <w:numPr>
          <w:ilvl w:val="0"/>
          <w:numId w:val="19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内网上网时断时续</w:t>
      </w:r>
    </w:p>
    <w:p w:rsidR="0080456D" w:rsidRDefault="0080456D" w:rsidP="0080456D">
      <w:pPr>
        <w:pStyle w:val="a6"/>
        <w:numPr>
          <w:ilvl w:val="0"/>
          <w:numId w:val="19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设备CPU高</w:t>
      </w:r>
    </w:p>
    <w:p w:rsidR="0080456D" w:rsidRPr="0080456D" w:rsidRDefault="0080456D" w:rsidP="0080456D">
      <w:pPr>
        <w:pStyle w:val="a6"/>
        <w:numPr>
          <w:ilvl w:val="0"/>
          <w:numId w:val="19"/>
        </w:numPr>
        <w:ind w:firstLineChars="0"/>
        <w:rPr>
          <w:rFonts w:ascii="微软雅黑" w:eastAsia="微软雅黑" w:hAnsi="微软雅黑"/>
        </w:rPr>
      </w:pPr>
      <w:r w:rsidRPr="0080456D">
        <w:rPr>
          <w:rFonts w:ascii="微软雅黑" w:eastAsia="微软雅黑" w:hAnsi="微软雅黑"/>
        </w:rPr>
        <w:t>PC学习到错误的ARP表项</w:t>
      </w:r>
    </w:p>
    <w:p w:rsidR="0080456D" w:rsidRDefault="0080456D" w:rsidP="0080456D">
      <w:pPr>
        <w:pStyle w:val="a6"/>
        <w:numPr>
          <w:ilvl w:val="0"/>
          <w:numId w:val="18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具体解决办法</w:t>
      </w:r>
      <w:r w:rsidR="00693068">
        <w:rPr>
          <w:rFonts w:ascii="微软雅黑" w:eastAsia="微软雅黑" w:hAnsi="微软雅黑" w:hint="eastAsia"/>
        </w:rPr>
        <w:t>（二层环境，网关在EG上面）</w:t>
      </w:r>
    </w:p>
    <w:p w:rsidR="0080456D" w:rsidRDefault="00113DE9" w:rsidP="00113DE9">
      <w:pPr>
        <w:pStyle w:val="a6"/>
        <w:numPr>
          <w:ilvl w:val="0"/>
          <w:numId w:val="2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web界面静态ARP绑定</w:t>
      </w:r>
    </w:p>
    <w:p w:rsidR="00691BCA" w:rsidRDefault="00693068" w:rsidP="00693068">
      <w:pPr>
        <w:ind w:left="10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配置静态ARP绑定的效果是：一个IP只能对应一个MAC，但是一个MAC可以对应多个IP</w:t>
      </w:r>
    </w:p>
    <w:p w:rsidR="00693068" w:rsidRDefault="00693068" w:rsidP="00693068">
      <w:pPr>
        <w:ind w:left="10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10.x配置界面</w:t>
      </w:r>
    </w:p>
    <w:p w:rsidR="00693068" w:rsidRDefault="00693068" w:rsidP="00693068">
      <w:pPr>
        <w:ind w:left="108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22A23484" wp14:editId="0D9136ED">
            <wp:extent cx="5274310" cy="2491105"/>
            <wp:effectExtent l="0" t="0" r="254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068" w:rsidRDefault="00693068" w:rsidP="00693068">
      <w:pPr>
        <w:ind w:left="108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11</w:t>
      </w:r>
      <w:r>
        <w:rPr>
          <w:rFonts w:ascii="微软雅黑" w:eastAsia="微软雅黑" w:hAnsi="微软雅黑"/>
        </w:rPr>
        <w:t>.x配置界面</w:t>
      </w:r>
    </w:p>
    <w:p w:rsidR="00693068" w:rsidRPr="00691BCA" w:rsidRDefault="00693068" w:rsidP="00693068">
      <w:pPr>
        <w:ind w:left="1080"/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0306DF20" wp14:editId="094444B2">
            <wp:extent cx="5274310" cy="2676525"/>
            <wp:effectExtent l="0" t="0" r="254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DE9" w:rsidRDefault="00113DE9" w:rsidP="00113DE9">
      <w:pPr>
        <w:pStyle w:val="a6"/>
        <w:numPr>
          <w:ilvl w:val="0"/>
          <w:numId w:val="2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停止学习ARP</w:t>
      </w:r>
    </w:p>
    <w:p w:rsidR="00693068" w:rsidRDefault="00693068" w:rsidP="00693068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设置了ARP绑定的时候，绑定是单向的是IP---MAC的绑定，勾选停止学习ARP之后，绑定就变成双向的，只有绑定的才能上网，不绑定的不能上网上网</w:t>
      </w:r>
    </w:p>
    <w:p w:rsidR="00693068" w:rsidRDefault="00693068" w:rsidP="00693068">
      <w:pPr>
        <w:pStyle w:val="a6"/>
        <w:ind w:left="1080" w:firstLineChars="0" w:firstLine="0"/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5A33ACD6" wp14:editId="7C4417D0">
            <wp:extent cx="5274310" cy="2411095"/>
            <wp:effectExtent l="0" t="0" r="2540" b="825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43F8" w:rsidRDefault="001D5AE1" w:rsidP="001D5AE1">
      <w:pPr>
        <w:pStyle w:val="a6"/>
        <w:numPr>
          <w:ilvl w:val="0"/>
          <w:numId w:val="20"/>
        </w:numPr>
        <w:ind w:firstLineChars="0"/>
        <w:rPr>
          <w:rFonts w:ascii="微软雅黑" w:eastAsia="微软雅黑" w:hAnsi="微软雅黑"/>
          <w:color w:val="000000" w:themeColor="text1"/>
        </w:rPr>
      </w:pPr>
      <w:r w:rsidRPr="002543F8">
        <w:rPr>
          <w:rFonts w:ascii="微软雅黑" w:eastAsia="微软雅黑" w:hAnsi="微软雅黑"/>
          <w:color w:val="000000" w:themeColor="text1"/>
        </w:rPr>
        <w:t>二层可网管交换机进行防护</w:t>
      </w:r>
    </w:p>
    <w:p w:rsidR="00353D58" w:rsidRDefault="001D5AE1" w:rsidP="00353D58">
      <w:pPr>
        <w:pStyle w:val="a6"/>
        <w:numPr>
          <w:ilvl w:val="1"/>
          <w:numId w:val="2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静态环境</w:t>
      </w:r>
    </w:p>
    <w:p w:rsidR="004D07EF" w:rsidRPr="004D07EF" w:rsidRDefault="004D07EF" w:rsidP="004D07EF">
      <w:pPr>
        <w:pStyle w:val="a6"/>
        <w:ind w:left="150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方法</w:t>
      </w:r>
      <w:r>
        <w:rPr>
          <w:rFonts w:ascii="微软雅黑" w:eastAsia="微软雅黑" w:hAnsi="微软雅黑" w:hint="eastAsia"/>
        </w:rPr>
        <w:t>：</w:t>
      </w:r>
      <w:r>
        <w:rPr>
          <w:rFonts w:ascii="微软雅黑" w:eastAsia="微软雅黑" w:hAnsi="微软雅黑"/>
        </w:rPr>
        <w:t>端口安全</w:t>
      </w:r>
      <w:r>
        <w:rPr>
          <w:rFonts w:ascii="微软雅黑" w:eastAsia="微软雅黑" w:hAnsi="微软雅黑" w:hint="eastAsia"/>
        </w:rPr>
        <w:t>+</w:t>
      </w:r>
      <w:r>
        <w:rPr>
          <w:rFonts w:ascii="微软雅黑" w:eastAsia="微软雅黑" w:hAnsi="微软雅黑"/>
        </w:rPr>
        <w:t>arp</w:t>
      </w:r>
      <w:r>
        <w:rPr>
          <w:rFonts w:ascii="微软雅黑" w:eastAsia="微软雅黑" w:hAnsi="微软雅黑" w:hint="eastAsia"/>
        </w:rPr>
        <w:t>-</w:t>
      </w:r>
      <w:r>
        <w:rPr>
          <w:rFonts w:ascii="微软雅黑" w:eastAsia="微软雅黑" w:hAnsi="微软雅黑"/>
        </w:rPr>
        <w:t>check</w:t>
      </w:r>
    </w:p>
    <w:p w:rsidR="001D5AE1" w:rsidRDefault="001D5AE1" w:rsidP="00353D58">
      <w:pPr>
        <w:pStyle w:val="a6"/>
        <w:numPr>
          <w:ilvl w:val="1"/>
          <w:numId w:val="2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动态环境</w:t>
      </w:r>
    </w:p>
    <w:p w:rsidR="004D07EF" w:rsidRDefault="004D07EF" w:rsidP="004D07EF">
      <w:pPr>
        <w:pStyle w:val="a6"/>
        <w:ind w:left="150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方法</w:t>
      </w:r>
      <w:r>
        <w:rPr>
          <w:rFonts w:ascii="微软雅黑" w:eastAsia="微软雅黑" w:hAnsi="微软雅黑" w:hint="eastAsia"/>
        </w:rPr>
        <w:t>：1）ip源防护+arp-check</w:t>
      </w:r>
      <w:r>
        <w:rPr>
          <w:rFonts w:ascii="微软雅黑" w:eastAsia="微软雅黑" w:hAnsi="微软雅黑"/>
        </w:rPr>
        <w:t xml:space="preserve"> 2</w:t>
      </w:r>
      <w:r>
        <w:rPr>
          <w:rFonts w:ascii="微软雅黑" w:eastAsia="微软雅黑" w:hAnsi="微软雅黑" w:hint="eastAsia"/>
        </w:rPr>
        <w:t>）</w:t>
      </w:r>
      <w:r w:rsidRPr="004D07EF">
        <w:rPr>
          <w:rFonts w:ascii="微软雅黑" w:eastAsia="微软雅黑" w:hAnsi="微软雅黑"/>
        </w:rPr>
        <w:t>DAI</w:t>
      </w:r>
    </w:p>
    <w:p w:rsidR="002543F8" w:rsidRPr="002543F8" w:rsidRDefault="002543F8" w:rsidP="002543F8">
      <w:pPr>
        <w:rPr>
          <w:rFonts w:ascii="微软雅黑" w:eastAsia="微软雅黑" w:hAnsi="微软雅黑"/>
          <w:b/>
          <w:color w:val="FF0000"/>
        </w:rPr>
      </w:pPr>
      <w:r w:rsidRPr="002543F8">
        <w:rPr>
          <w:rFonts w:ascii="微软雅黑" w:eastAsia="微软雅黑" w:hAnsi="微软雅黑" w:hint="eastAsia"/>
          <w:b/>
          <w:color w:val="FF0000"/>
        </w:rPr>
        <w:t xml:space="preserve">          交换机方面如需具体设置，可拨打4008111000电话转接交换机同事协助</w:t>
      </w:r>
    </w:p>
    <w:p w:rsidR="004D07EF" w:rsidRPr="004D07EF" w:rsidRDefault="004D07EF" w:rsidP="004D07EF">
      <w:pPr>
        <w:pStyle w:val="a6"/>
        <w:numPr>
          <w:ilvl w:val="0"/>
          <w:numId w:val="10"/>
        </w:numPr>
        <w:ind w:firstLineChars="0"/>
        <w:rPr>
          <w:rFonts w:ascii="微软雅黑" w:eastAsia="微软雅黑" w:hAnsi="微软雅黑"/>
        </w:rPr>
      </w:pPr>
      <w:r w:rsidRPr="004D07EF">
        <w:rPr>
          <w:rFonts w:ascii="微软雅黑" w:eastAsia="微软雅黑" w:hAnsi="微软雅黑"/>
        </w:rPr>
        <w:lastRenderedPageBreak/>
        <w:t>其他环境问题</w:t>
      </w:r>
    </w:p>
    <w:p w:rsidR="004D07EF" w:rsidRDefault="004D07EF" w:rsidP="004D07EF">
      <w:pPr>
        <w:pStyle w:val="a6"/>
        <w:numPr>
          <w:ilvl w:val="2"/>
          <w:numId w:val="2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具体故障现象</w:t>
      </w:r>
    </w:p>
    <w:p w:rsidR="004D07EF" w:rsidRDefault="004D07EF" w:rsidP="004D07EF">
      <w:pPr>
        <w:pStyle w:val="a6"/>
        <w:ind w:left="19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A</w:t>
      </w:r>
      <w:r>
        <w:rPr>
          <w:rFonts w:ascii="微软雅黑" w:eastAsia="微软雅黑" w:hAnsi="微软雅黑" w:hint="eastAsia"/>
        </w:rPr>
        <w:t>、</w:t>
      </w:r>
      <w:r>
        <w:rPr>
          <w:rFonts w:ascii="微软雅黑" w:eastAsia="微软雅黑" w:hAnsi="微软雅黑"/>
        </w:rPr>
        <w:t>交换机同频快闪</w:t>
      </w:r>
    </w:p>
    <w:p w:rsidR="004D07EF" w:rsidRDefault="004D07EF" w:rsidP="004D07EF">
      <w:pPr>
        <w:pStyle w:val="a6"/>
        <w:ind w:left="19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B</w:t>
      </w:r>
      <w:r>
        <w:rPr>
          <w:rFonts w:ascii="微软雅黑" w:eastAsia="微软雅黑" w:hAnsi="微软雅黑" w:hint="eastAsia"/>
        </w:rPr>
        <w:t>、</w:t>
      </w:r>
      <w:r>
        <w:rPr>
          <w:rFonts w:ascii="微软雅黑" w:eastAsia="微软雅黑" w:hAnsi="微软雅黑"/>
        </w:rPr>
        <w:t>设备CPU过高</w:t>
      </w:r>
    </w:p>
    <w:p w:rsidR="004D07EF" w:rsidRDefault="004D07EF" w:rsidP="004D07EF">
      <w:pPr>
        <w:pStyle w:val="a6"/>
        <w:numPr>
          <w:ilvl w:val="2"/>
          <w:numId w:val="20"/>
        </w:numPr>
        <w:ind w:firstLineChars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具体解决方法</w:t>
      </w:r>
    </w:p>
    <w:p w:rsidR="004D07EF" w:rsidRPr="004D07EF" w:rsidRDefault="004D07EF" w:rsidP="004D07EF">
      <w:pPr>
        <w:pStyle w:val="a6"/>
        <w:ind w:left="1920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交换机开启防环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查看EG或者交换机发现环路的话</w:t>
      </w:r>
      <w:r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/>
        </w:rPr>
        <w:t>找到对应线路拔掉</w:t>
      </w:r>
    </w:p>
    <w:sectPr w:rsidR="004D07EF" w:rsidRPr="004D07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E1A" w:rsidRDefault="00020E1A" w:rsidP="00684937">
      <w:r>
        <w:separator/>
      </w:r>
    </w:p>
  </w:endnote>
  <w:endnote w:type="continuationSeparator" w:id="0">
    <w:p w:rsidR="00020E1A" w:rsidRDefault="00020E1A" w:rsidP="0068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E1A" w:rsidRDefault="00020E1A" w:rsidP="00684937">
      <w:r>
        <w:separator/>
      </w:r>
    </w:p>
  </w:footnote>
  <w:footnote w:type="continuationSeparator" w:id="0">
    <w:p w:rsidR="00020E1A" w:rsidRDefault="00020E1A" w:rsidP="00684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732E5"/>
    <w:multiLevelType w:val="hybridMultilevel"/>
    <w:tmpl w:val="053294C6"/>
    <w:lvl w:ilvl="0" w:tplc="8EAE37F2">
      <w:start w:val="1"/>
      <w:numFmt w:val="upperLetter"/>
      <w:lvlText w:val="%1、"/>
      <w:lvlJc w:val="left"/>
      <w:pPr>
        <w:ind w:left="720" w:hanging="360"/>
      </w:pPr>
      <w:rPr>
        <w:rFonts w:hint="default"/>
      </w:rPr>
    </w:lvl>
    <w:lvl w:ilvl="1" w:tplc="07BC2BDC">
      <w:start w:val="1"/>
      <w:numFmt w:val="decimalEnclosedCircle"/>
      <w:lvlText w:val="%2"/>
      <w:lvlJc w:val="left"/>
      <w:pPr>
        <w:ind w:left="11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EEE6968"/>
    <w:multiLevelType w:val="hybridMultilevel"/>
    <w:tmpl w:val="F05465F2"/>
    <w:lvl w:ilvl="0" w:tplc="7592CA9A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11E11583"/>
    <w:multiLevelType w:val="hybridMultilevel"/>
    <w:tmpl w:val="FD8C8A8A"/>
    <w:lvl w:ilvl="0" w:tplc="3942F1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99B0403"/>
    <w:multiLevelType w:val="hybridMultilevel"/>
    <w:tmpl w:val="32766AC2"/>
    <w:lvl w:ilvl="0" w:tplc="AEDA84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B4B3E73"/>
    <w:multiLevelType w:val="hybridMultilevel"/>
    <w:tmpl w:val="1B0269E2"/>
    <w:lvl w:ilvl="0" w:tplc="CD2205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C255CAD"/>
    <w:multiLevelType w:val="hybridMultilevel"/>
    <w:tmpl w:val="668EB7FC"/>
    <w:lvl w:ilvl="0" w:tplc="53C6626C">
      <w:start w:val="1"/>
      <w:numFmt w:val="upperLetter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26AE238F"/>
    <w:multiLevelType w:val="hybridMultilevel"/>
    <w:tmpl w:val="5DF86BCC"/>
    <w:lvl w:ilvl="0" w:tplc="C3FE9102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>
    <w:nsid w:val="3B1D0FC3"/>
    <w:multiLevelType w:val="hybridMultilevel"/>
    <w:tmpl w:val="C29A0A5A"/>
    <w:lvl w:ilvl="0" w:tplc="4F049C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E910D81"/>
    <w:multiLevelType w:val="hybridMultilevel"/>
    <w:tmpl w:val="D6F03124"/>
    <w:lvl w:ilvl="0" w:tplc="8CB45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25C03EC"/>
    <w:multiLevelType w:val="hybridMultilevel"/>
    <w:tmpl w:val="80F6D096"/>
    <w:lvl w:ilvl="0" w:tplc="F1529AC8">
      <w:start w:val="1"/>
      <w:numFmt w:val="upperLetter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0">
    <w:nsid w:val="42AF055C"/>
    <w:multiLevelType w:val="hybridMultilevel"/>
    <w:tmpl w:val="BF281584"/>
    <w:lvl w:ilvl="0" w:tplc="76841DE4">
      <w:start w:val="1"/>
      <w:numFmt w:val="upperLetter"/>
      <w:lvlText w:val="%1、"/>
      <w:lvlJc w:val="left"/>
      <w:pPr>
        <w:ind w:left="1080" w:hanging="360"/>
      </w:pPr>
      <w:rPr>
        <w:rFonts w:hint="default"/>
      </w:rPr>
    </w:lvl>
    <w:lvl w:ilvl="1" w:tplc="EA4E767C">
      <w:start w:val="1"/>
      <w:numFmt w:val="decimalEnclosedCircle"/>
      <w:lvlText w:val="%2"/>
      <w:lvlJc w:val="left"/>
      <w:pPr>
        <w:ind w:left="1500" w:hanging="360"/>
      </w:pPr>
      <w:rPr>
        <w:rFonts w:hint="default"/>
      </w:rPr>
    </w:lvl>
    <w:lvl w:ilvl="2" w:tplc="A642DA3E">
      <w:start w:val="1"/>
      <w:numFmt w:val="decimal"/>
      <w:lvlText w:val="%3）"/>
      <w:lvlJc w:val="left"/>
      <w:pPr>
        <w:ind w:left="19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1">
    <w:nsid w:val="49A86EB6"/>
    <w:multiLevelType w:val="hybridMultilevel"/>
    <w:tmpl w:val="61627BA0"/>
    <w:lvl w:ilvl="0" w:tplc="ADF2BA8E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2">
    <w:nsid w:val="52E55975"/>
    <w:multiLevelType w:val="hybridMultilevel"/>
    <w:tmpl w:val="5C92A332"/>
    <w:lvl w:ilvl="0" w:tplc="28383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B1F6CBD"/>
    <w:multiLevelType w:val="hybridMultilevel"/>
    <w:tmpl w:val="563C8BE4"/>
    <w:lvl w:ilvl="0" w:tplc="CF50C2A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E9835D9"/>
    <w:multiLevelType w:val="hybridMultilevel"/>
    <w:tmpl w:val="0E90020E"/>
    <w:lvl w:ilvl="0" w:tplc="C11E377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AB86FE0"/>
    <w:multiLevelType w:val="hybridMultilevel"/>
    <w:tmpl w:val="CA688760"/>
    <w:lvl w:ilvl="0" w:tplc="C862D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6B4B6A66"/>
    <w:multiLevelType w:val="hybridMultilevel"/>
    <w:tmpl w:val="B534147C"/>
    <w:lvl w:ilvl="0" w:tplc="AA1EC3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6E661A2E"/>
    <w:multiLevelType w:val="hybridMultilevel"/>
    <w:tmpl w:val="39DE6428"/>
    <w:lvl w:ilvl="0" w:tplc="B2BECB70">
      <w:start w:val="1"/>
      <w:numFmt w:val="upperLetter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8">
    <w:nsid w:val="70CD4451"/>
    <w:multiLevelType w:val="hybridMultilevel"/>
    <w:tmpl w:val="8CA4E0BE"/>
    <w:lvl w:ilvl="0" w:tplc="1E564294">
      <w:start w:val="1"/>
      <w:numFmt w:val="upperLetter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9">
    <w:nsid w:val="7A2F27C7"/>
    <w:multiLevelType w:val="hybridMultilevel"/>
    <w:tmpl w:val="92DA2DFE"/>
    <w:lvl w:ilvl="0" w:tplc="7F543FDE">
      <w:start w:val="1"/>
      <w:numFmt w:val="upperLetter"/>
      <w:lvlText w:val="%1、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554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4"/>
  </w:num>
  <w:num w:numId="5">
    <w:abstractNumId w:val="3"/>
  </w:num>
  <w:num w:numId="6">
    <w:abstractNumId w:val="15"/>
  </w:num>
  <w:num w:numId="7">
    <w:abstractNumId w:val="7"/>
  </w:num>
  <w:num w:numId="8">
    <w:abstractNumId w:val="13"/>
  </w:num>
  <w:num w:numId="9">
    <w:abstractNumId w:val="14"/>
  </w:num>
  <w:num w:numId="10">
    <w:abstractNumId w:val="2"/>
  </w:num>
  <w:num w:numId="11">
    <w:abstractNumId w:val="11"/>
  </w:num>
  <w:num w:numId="12">
    <w:abstractNumId w:val="17"/>
  </w:num>
  <w:num w:numId="13">
    <w:abstractNumId w:val="5"/>
  </w:num>
  <w:num w:numId="14">
    <w:abstractNumId w:val="0"/>
  </w:num>
  <w:num w:numId="15">
    <w:abstractNumId w:val="6"/>
  </w:num>
  <w:num w:numId="16">
    <w:abstractNumId w:val="18"/>
  </w:num>
  <w:num w:numId="17">
    <w:abstractNumId w:val="19"/>
  </w:num>
  <w:num w:numId="18">
    <w:abstractNumId w:val="1"/>
  </w:num>
  <w:num w:numId="19">
    <w:abstractNumId w:val="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800"/>
    <w:rsid w:val="00020E1A"/>
    <w:rsid w:val="0004796A"/>
    <w:rsid w:val="00105014"/>
    <w:rsid w:val="00113DE9"/>
    <w:rsid w:val="001844CC"/>
    <w:rsid w:val="001D5AE1"/>
    <w:rsid w:val="001F0972"/>
    <w:rsid w:val="00207242"/>
    <w:rsid w:val="002543F8"/>
    <w:rsid w:val="002602CB"/>
    <w:rsid w:val="00280800"/>
    <w:rsid w:val="002D3A24"/>
    <w:rsid w:val="00304D9B"/>
    <w:rsid w:val="00353D58"/>
    <w:rsid w:val="003738B6"/>
    <w:rsid w:val="003A469D"/>
    <w:rsid w:val="00434B26"/>
    <w:rsid w:val="00462EB3"/>
    <w:rsid w:val="004D07EF"/>
    <w:rsid w:val="0051075F"/>
    <w:rsid w:val="00515794"/>
    <w:rsid w:val="005321A6"/>
    <w:rsid w:val="0058556E"/>
    <w:rsid w:val="00684937"/>
    <w:rsid w:val="00691BCA"/>
    <w:rsid w:val="00693068"/>
    <w:rsid w:val="00771C0A"/>
    <w:rsid w:val="00780177"/>
    <w:rsid w:val="007B6C3D"/>
    <w:rsid w:val="0080456D"/>
    <w:rsid w:val="008B350A"/>
    <w:rsid w:val="009C4559"/>
    <w:rsid w:val="00A6202D"/>
    <w:rsid w:val="00AA5DC8"/>
    <w:rsid w:val="00B57FDB"/>
    <w:rsid w:val="00B64DBC"/>
    <w:rsid w:val="00B9455F"/>
    <w:rsid w:val="00CC1ED1"/>
    <w:rsid w:val="00CE43E1"/>
    <w:rsid w:val="00CF2FA5"/>
    <w:rsid w:val="00D0487E"/>
    <w:rsid w:val="00E47524"/>
    <w:rsid w:val="00F363F1"/>
    <w:rsid w:val="00F7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47EE97-165B-411F-A76C-14DF97131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49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493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49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4937"/>
    <w:rPr>
      <w:sz w:val="18"/>
      <w:szCs w:val="18"/>
    </w:rPr>
  </w:style>
  <w:style w:type="table" w:styleId="a5">
    <w:name w:val="Table Grid"/>
    <w:basedOn w:val="a1"/>
    <w:uiPriority w:val="39"/>
    <w:rsid w:val="00684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8493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7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package" Target="embeddings/Microsoft_Word___2.docx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package" Target="embeddings/Microsoft_Word___5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__1.docx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__3.docx"/><Relationship Id="rId23" Type="http://schemas.openxmlformats.org/officeDocument/2006/relationships/image" Target="media/image11.png"/><Relationship Id="rId10" Type="http://schemas.openxmlformats.org/officeDocument/2006/relationships/image" Target="media/image3.emf"/><Relationship Id="rId19" Type="http://schemas.openxmlformats.org/officeDocument/2006/relationships/package" Target="embeddings/Microsoft_Word___4.docx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2E432-F1A4-47E1-B4EC-9FB9CDCA2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10</Pages>
  <Words>587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18</cp:revision>
  <dcterms:created xsi:type="dcterms:W3CDTF">2017-07-05T06:37:00Z</dcterms:created>
  <dcterms:modified xsi:type="dcterms:W3CDTF">2017-07-06T11:05:00Z</dcterms:modified>
</cp:coreProperties>
</file>