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440" w:rsidRDefault="00DC2440" w:rsidP="00DC2440">
      <w:pPr>
        <w:pStyle w:val="1"/>
        <w:jc w:val="center"/>
        <w:rPr>
          <w:rFonts w:ascii="微软雅黑" w:hAnsi="微软雅黑"/>
          <w:b w:val="0"/>
          <w:szCs w:val="28"/>
        </w:rPr>
      </w:pPr>
      <w:bookmarkStart w:id="0" w:name="_Toc487017086"/>
      <w:r w:rsidRPr="00DC2440">
        <w:rPr>
          <w:rFonts w:ascii="微软雅黑" w:hAnsi="微软雅黑" w:hint="eastAsia"/>
          <w:b w:val="0"/>
          <w:szCs w:val="28"/>
        </w:rPr>
        <w:t>还在烦恼端口映射嘛？看完不懂你找我</w:t>
      </w:r>
    </w:p>
    <w:p w:rsidR="001868ED" w:rsidRPr="00972DDF" w:rsidRDefault="001868ED" w:rsidP="00972DDF">
      <w:pPr>
        <w:pStyle w:val="1"/>
      </w:pPr>
      <w:r>
        <w:t>前言</w:t>
      </w:r>
      <w:bookmarkEnd w:id="0"/>
    </w:p>
    <w:p w:rsidR="00B14727" w:rsidRDefault="00B14727">
      <w:pPr>
        <w:pStyle w:val="TOC"/>
        <w:rPr>
          <w:rFonts w:ascii="微软雅黑" w:eastAsia="微软雅黑" w:hAnsi="微软雅黑" w:cstheme="minorBidi"/>
          <w:color w:val="auto"/>
          <w:kern w:val="2"/>
          <w:sz w:val="21"/>
          <w:szCs w:val="22"/>
        </w:rPr>
      </w:pPr>
      <w:r w:rsidRPr="00B14727">
        <w:rPr>
          <w:rFonts w:ascii="微软雅黑" w:eastAsia="微软雅黑" w:hAnsi="微软雅黑" w:cstheme="minorBidi" w:hint="eastAsia"/>
          <w:color w:val="auto"/>
          <w:kern w:val="2"/>
          <w:sz w:val="21"/>
          <w:szCs w:val="22"/>
        </w:rPr>
        <w:t>EG众多功能中，频繁使用的还是端口映射，看似简单的配置是不是故障横生？其实端口映射您只需要掌握几点，便可轻松应对~~~~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1"/>
          <w:szCs w:val="22"/>
          <w:lang w:val="zh-CN"/>
        </w:rPr>
        <w:id w:val="115579146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A440A4" w:rsidRPr="00972DDF" w:rsidRDefault="00A440A4">
          <w:pPr>
            <w:pStyle w:val="TOC"/>
            <w:rPr>
              <w:rFonts w:ascii="微软雅黑" w:eastAsia="微软雅黑" w:hAnsi="微软雅黑"/>
              <w:b/>
              <w:color w:val="auto"/>
              <w:sz w:val="28"/>
              <w:szCs w:val="28"/>
            </w:rPr>
          </w:pPr>
          <w:r w:rsidRPr="00972DDF">
            <w:rPr>
              <w:rFonts w:ascii="微软雅黑" w:eastAsia="微软雅黑" w:hAnsi="微软雅黑"/>
              <w:b/>
              <w:color w:val="auto"/>
              <w:sz w:val="28"/>
              <w:szCs w:val="28"/>
              <w:lang w:val="zh-CN"/>
            </w:rPr>
            <w:t>目录</w:t>
          </w:r>
        </w:p>
        <w:p w:rsidR="00A440A4" w:rsidRDefault="00A440A4" w:rsidP="00F35399">
          <w:pPr>
            <w:pStyle w:val="10"/>
            <w:tabs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r w:rsidRPr="00972DDF">
            <w:rPr>
              <w:rFonts w:ascii="微软雅黑" w:eastAsia="微软雅黑" w:hAnsi="微软雅黑"/>
              <w:b/>
              <w:sz w:val="24"/>
              <w:szCs w:val="24"/>
            </w:rPr>
            <w:fldChar w:fldCharType="begin"/>
          </w:r>
          <w:r w:rsidRPr="00972DDF">
            <w:rPr>
              <w:rFonts w:ascii="微软雅黑" w:eastAsia="微软雅黑" w:hAnsi="微软雅黑"/>
              <w:b/>
              <w:sz w:val="24"/>
              <w:szCs w:val="24"/>
            </w:rPr>
            <w:instrText xml:space="preserve"> TOC \o "1-3" \h \z \u </w:instrText>
          </w:r>
          <w:r w:rsidRPr="00972DDF">
            <w:rPr>
              <w:rFonts w:ascii="微软雅黑" w:eastAsia="微软雅黑" w:hAnsi="微软雅黑"/>
              <w:b/>
              <w:sz w:val="24"/>
              <w:szCs w:val="24"/>
            </w:rPr>
            <w:fldChar w:fldCharType="separate"/>
          </w:r>
        </w:p>
        <w:p w:rsidR="00A440A4" w:rsidRPr="00F35399" w:rsidRDefault="005F3B7D">
          <w:pPr>
            <w:pStyle w:val="10"/>
            <w:tabs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1"/>
            </w:rPr>
          </w:pPr>
          <w:hyperlink w:anchor="_Toc487017087" w:history="1">
            <w:r w:rsidR="00A440A4" w:rsidRPr="00F35399">
              <w:rPr>
                <w:rStyle w:val="a7"/>
                <w:rFonts w:ascii="微软雅黑" w:eastAsia="微软雅黑" w:hAnsi="微软雅黑" w:hint="eastAsia"/>
                <w:noProof/>
              </w:rPr>
              <w:t>一、端口映射</w:t>
            </w:r>
            <w:r w:rsidR="00A440A4" w:rsidRPr="00F35399">
              <w:rPr>
                <w:rStyle w:val="a7"/>
                <w:rFonts w:ascii="微软雅黑" w:eastAsia="微软雅黑" w:hAnsi="微软雅黑"/>
                <w:noProof/>
              </w:rPr>
              <w:t>/IP</w:t>
            </w:r>
            <w:r w:rsidR="00A440A4" w:rsidRPr="00F35399">
              <w:rPr>
                <w:rStyle w:val="a7"/>
                <w:rFonts w:ascii="微软雅黑" w:eastAsia="微软雅黑" w:hAnsi="微软雅黑" w:hint="eastAsia"/>
                <w:noProof/>
              </w:rPr>
              <w:t>映射，内外网参数要如何对应才好？</w:t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tab/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fldChar w:fldCharType="begin"/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instrText xml:space="preserve"> PAGEREF _Toc487017087 \h </w:instrText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fldChar w:fldCharType="separate"/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t>2</w:t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fldChar w:fldCharType="end"/>
            </w:r>
          </w:hyperlink>
        </w:p>
        <w:p w:rsidR="00A440A4" w:rsidRPr="00F35399" w:rsidRDefault="005F3B7D">
          <w:pPr>
            <w:pStyle w:val="10"/>
            <w:tabs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1"/>
            </w:rPr>
          </w:pPr>
          <w:hyperlink w:anchor="_Toc487017088" w:history="1">
            <w:r w:rsidR="00A440A4" w:rsidRPr="00F35399">
              <w:rPr>
                <w:rStyle w:val="a7"/>
                <w:rFonts w:ascii="微软雅黑" w:eastAsia="微软雅黑" w:hAnsi="微软雅黑" w:hint="eastAsia"/>
                <w:noProof/>
              </w:rPr>
              <w:t>二、运营商给了我好多外网</w:t>
            </w:r>
            <w:r w:rsidR="00A440A4" w:rsidRPr="00F35399">
              <w:rPr>
                <w:rStyle w:val="a7"/>
                <w:rFonts w:ascii="微软雅黑" w:eastAsia="微软雅黑" w:hAnsi="微软雅黑"/>
                <w:noProof/>
              </w:rPr>
              <w:t>IP</w:t>
            </w:r>
            <w:r w:rsidR="00A440A4" w:rsidRPr="00F35399">
              <w:rPr>
                <w:rStyle w:val="a7"/>
                <w:rFonts w:ascii="微软雅黑" w:eastAsia="微软雅黑" w:hAnsi="微软雅黑" w:hint="eastAsia"/>
                <w:noProof/>
              </w:rPr>
              <w:t>地址，我想做端口映射，怎么办？</w:t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tab/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fldChar w:fldCharType="begin"/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instrText xml:space="preserve"> PAGEREF _Toc487017088 \h </w:instrText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fldChar w:fldCharType="separate"/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t>3</w:t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fldChar w:fldCharType="end"/>
            </w:r>
          </w:hyperlink>
        </w:p>
        <w:p w:rsidR="00A440A4" w:rsidRPr="00F35399" w:rsidRDefault="005F3B7D">
          <w:pPr>
            <w:pStyle w:val="10"/>
            <w:tabs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1"/>
            </w:rPr>
          </w:pPr>
          <w:hyperlink w:anchor="_Toc487017089" w:history="1">
            <w:r w:rsidR="00A440A4" w:rsidRPr="00F35399">
              <w:rPr>
                <w:rStyle w:val="a7"/>
                <w:rFonts w:ascii="微软雅黑" w:eastAsia="微软雅黑" w:hAnsi="微软雅黑" w:hint="eastAsia"/>
                <w:noProof/>
              </w:rPr>
              <w:t>三、映射太多条目会不会影响设备性能？</w:t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tab/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fldChar w:fldCharType="begin"/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instrText xml:space="preserve"> PAGEREF _Toc487017089 \h </w:instrText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fldChar w:fldCharType="separate"/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t>3</w:t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fldChar w:fldCharType="end"/>
            </w:r>
          </w:hyperlink>
        </w:p>
        <w:p w:rsidR="00A440A4" w:rsidRPr="00F35399" w:rsidRDefault="005F3B7D">
          <w:pPr>
            <w:pStyle w:val="10"/>
            <w:tabs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1"/>
            </w:rPr>
          </w:pPr>
          <w:hyperlink w:anchor="_Toc487017090" w:history="1">
            <w:r w:rsidR="00A440A4" w:rsidRPr="00F35399">
              <w:rPr>
                <w:rStyle w:val="a7"/>
                <w:rFonts w:ascii="微软雅黑" w:eastAsia="微软雅黑" w:hAnsi="微软雅黑" w:hint="eastAsia"/>
                <w:noProof/>
              </w:rPr>
              <w:t>四、很多连续的端口怎么映射最快</w:t>
            </w:r>
            <w:r w:rsidR="00A440A4">
              <w:rPr>
                <w:rStyle w:val="a7"/>
                <w:rFonts w:ascii="微软雅黑" w:eastAsia="微软雅黑" w:hAnsi="微软雅黑" w:hint="eastAsia"/>
                <w:noProof/>
              </w:rPr>
              <w:t>？</w:t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tab/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fldChar w:fldCharType="begin"/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instrText xml:space="preserve"> PAGEREF _Toc487017090 \h </w:instrText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fldChar w:fldCharType="separate"/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t>3</w:t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fldChar w:fldCharType="end"/>
            </w:r>
          </w:hyperlink>
        </w:p>
        <w:p w:rsidR="00A440A4" w:rsidRPr="00F35399" w:rsidRDefault="005F3B7D">
          <w:pPr>
            <w:pStyle w:val="10"/>
            <w:tabs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1"/>
            </w:rPr>
          </w:pPr>
          <w:hyperlink w:anchor="_Toc487017091" w:history="1">
            <w:r w:rsidR="00A440A4" w:rsidRPr="00F35399">
              <w:rPr>
                <w:rStyle w:val="a7"/>
                <w:rFonts w:ascii="微软雅黑" w:eastAsia="微软雅黑" w:hAnsi="微软雅黑" w:hint="eastAsia"/>
                <w:noProof/>
              </w:rPr>
              <w:t>五、搞定端口映射故障的秘笈</w:t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tab/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fldChar w:fldCharType="begin"/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instrText xml:space="preserve"> PAGEREF _Toc487017091 \h </w:instrText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fldChar w:fldCharType="separate"/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t>4</w:t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fldChar w:fldCharType="end"/>
            </w:r>
          </w:hyperlink>
        </w:p>
        <w:p w:rsidR="00A440A4" w:rsidRPr="00F35399" w:rsidRDefault="005F3B7D">
          <w:pPr>
            <w:pStyle w:val="10"/>
            <w:tabs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1"/>
            </w:rPr>
          </w:pPr>
          <w:hyperlink w:anchor="_Toc487017092" w:history="1">
            <w:r w:rsidR="00A440A4" w:rsidRPr="00F35399">
              <w:rPr>
                <w:rStyle w:val="a7"/>
                <w:rFonts w:ascii="微软雅黑" w:eastAsia="微软雅黑" w:hAnsi="微软雅黑" w:hint="eastAsia"/>
                <w:noProof/>
              </w:rPr>
              <w:t>六、</w:t>
            </w:r>
            <w:r w:rsidR="00A440A4" w:rsidRPr="00F35399">
              <w:rPr>
                <w:rStyle w:val="a7"/>
                <w:rFonts w:ascii="微软雅黑" w:eastAsia="微软雅黑" w:hAnsi="微软雅黑"/>
                <w:noProof/>
              </w:rPr>
              <w:t>FTP</w:t>
            </w:r>
            <w:r w:rsidR="00A440A4" w:rsidRPr="00F35399">
              <w:rPr>
                <w:rStyle w:val="a7"/>
                <w:rFonts w:ascii="微软雅黑" w:eastAsia="微软雅黑" w:hAnsi="微软雅黑" w:hint="eastAsia"/>
                <w:noProof/>
              </w:rPr>
              <w:t>端口映射配置注意事项？</w:t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tab/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fldChar w:fldCharType="begin"/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instrText xml:space="preserve"> PAGEREF _Toc487017092 \h </w:instrText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fldChar w:fldCharType="separate"/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t>10</w:t>
            </w:r>
            <w:r w:rsidR="00A440A4" w:rsidRPr="00F35399">
              <w:rPr>
                <w:rFonts w:ascii="微软雅黑" w:eastAsia="微软雅黑" w:hAnsi="微软雅黑"/>
                <w:noProof/>
                <w:webHidden/>
              </w:rPr>
              <w:fldChar w:fldCharType="end"/>
            </w:r>
          </w:hyperlink>
        </w:p>
        <w:p w:rsidR="001868ED" w:rsidRDefault="00A440A4">
          <w:r w:rsidRPr="00972DDF">
            <w:rPr>
              <w:rFonts w:ascii="微软雅黑" w:eastAsia="微软雅黑" w:hAnsi="微软雅黑"/>
              <w:b/>
              <w:bCs/>
              <w:sz w:val="24"/>
              <w:szCs w:val="24"/>
              <w:lang w:val="zh-CN"/>
            </w:rPr>
            <w:fldChar w:fldCharType="end"/>
          </w:r>
        </w:p>
      </w:sdtContent>
    </w:sdt>
    <w:p w:rsidR="004A275B" w:rsidRDefault="004A275B" w:rsidP="004A275B">
      <w:pPr>
        <w:rPr>
          <w:highlight w:val="yellow"/>
        </w:rPr>
      </w:pPr>
    </w:p>
    <w:p w:rsidR="001868ED" w:rsidRDefault="001868ED" w:rsidP="004A275B">
      <w:pPr>
        <w:rPr>
          <w:highlight w:val="yellow"/>
        </w:rPr>
      </w:pPr>
    </w:p>
    <w:p w:rsidR="001868ED" w:rsidRDefault="001868ED" w:rsidP="004A275B">
      <w:pPr>
        <w:rPr>
          <w:highlight w:val="yellow"/>
        </w:rPr>
      </w:pPr>
    </w:p>
    <w:p w:rsidR="001868ED" w:rsidRDefault="001868ED" w:rsidP="004A275B">
      <w:pPr>
        <w:rPr>
          <w:highlight w:val="yellow"/>
        </w:rPr>
      </w:pPr>
    </w:p>
    <w:p w:rsidR="001868ED" w:rsidRDefault="001868ED" w:rsidP="004A275B">
      <w:pPr>
        <w:rPr>
          <w:highlight w:val="yellow"/>
        </w:rPr>
      </w:pPr>
    </w:p>
    <w:p w:rsidR="001868ED" w:rsidRDefault="001868ED" w:rsidP="004A275B">
      <w:pPr>
        <w:rPr>
          <w:highlight w:val="yellow"/>
        </w:rPr>
      </w:pPr>
    </w:p>
    <w:p w:rsidR="001868ED" w:rsidRDefault="001868ED" w:rsidP="004A275B">
      <w:pPr>
        <w:rPr>
          <w:highlight w:val="yellow"/>
        </w:rPr>
      </w:pPr>
    </w:p>
    <w:p w:rsidR="001868ED" w:rsidRDefault="001868ED" w:rsidP="004A275B">
      <w:pPr>
        <w:rPr>
          <w:highlight w:val="yellow"/>
        </w:rPr>
      </w:pPr>
    </w:p>
    <w:p w:rsidR="001868ED" w:rsidRDefault="001868ED" w:rsidP="004A275B">
      <w:pPr>
        <w:rPr>
          <w:highlight w:val="yellow"/>
        </w:rPr>
      </w:pPr>
    </w:p>
    <w:p w:rsidR="001868ED" w:rsidRPr="001868ED" w:rsidRDefault="001868ED" w:rsidP="004A275B">
      <w:pPr>
        <w:rPr>
          <w:highlight w:val="yellow"/>
        </w:rPr>
      </w:pPr>
    </w:p>
    <w:p w:rsidR="0066585F" w:rsidRPr="001868ED" w:rsidRDefault="006A53FD" w:rsidP="001868ED">
      <w:pPr>
        <w:pStyle w:val="1"/>
        <w:rPr>
          <w:rFonts w:ascii="微软雅黑" w:hAnsi="微软雅黑"/>
        </w:rPr>
      </w:pPr>
      <w:bookmarkStart w:id="1" w:name="_Toc487017087"/>
      <w:r w:rsidRPr="001868ED">
        <w:rPr>
          <w:rFonts w:ascii="微软雅黑" w:hAnsi="微软雅黑" w:hint="eastAsia"/>
        </w:rPr>
        <w:lastRenderedPageBreak/>
        <w:t>一、</w:t>
      </w:r>
      <w:r w:rsidR="0066585F" w:rsidRPr="001868ED">
        <w:rPr>
          <w:rFonts w:ascii="微软雅黑" w:hAnsi="微软雅黑" w:hint="eastAsia"/>
        </w:rPr>
        <w:t>端口映射/</w:t>
      </w:r>
      <w:r w:rsidR="00E91C0C" w:rsidRPr="001868ED">
        <w:rPr>
          <w:rFonts w:ascii="微软雅黑" w:hAnsi="微软雅黑"/>
        </w:rPr>
        <w:t>IP</w:t>
      </w:r>
      <w:r w:rsidR="0066585F" w:rsidRPr="001868ED">
        <w:rPr>
          <w:rFonts w:ascii="微软雅黑" w:hAnsi="微软雅黑" w:hint="eastAsia"/>
        </w:rPr>
        <w:t>映射，内外网参数要如何对应才好？</w:t>
      </w:r>
      <w:bookmarkEnd w:id="1"/>
    </w:p>
    <w:p w:rsidR="000273C6" w:rsidRDefault="0066585F" w:rsidP="006A53FD">
      <w:pPr>
        <w:pStyle w:val="a5"/>
        <w:numPr>
          <w:ilvl w:val="0"/>
          <w:numId w:val="6"/>
        </w:numPr>
        <w:ind w:firstLineChars="0"/>
        <w:rPr>
          <w:rFonts w:ascii="微软雅黑" w:eastAsia="微软雅黑" w:hAnsi="微软雅黑"/>
        </w:rPr>
      </w:pPr>
      <w:r w:rsidRPr="006A53FD">
        <w:rPr>
          <w:rFonts w:ascii="微软雅黑" w:eastAsia="微软雅黑" w:hAnsi="微软雅黑"/>
        </w:rPr>
        <w:t>端口映射要分</w:t>
      </w:r>
      <w:r w:rsidR="007D1197" w:rsidRPr="006A53FD">
        <w:rPr>
          <w:rFonts w:ascii="微软雅黑" w:eastAsia="微软雅黑" w:hAnsi="微软雅黑"/>
          <w:b/>
        </w:rPr>
        <w:t>内网IP</w:t>
      </w:r>
      <w:r w:rsidR="007D1197" w:rsidRPr="006A53FD">
        <w:rPr>
          <w:rFonts w:ascii="微软雅黑" w:eastAsia="微软雅黑" w:hAnsi="微软雅黑" w:hint="eastAsia"/>
        </w:rPr>
        <w:t>、</w:t>
      </w:r>
      <w:r w:rsidR="007D1197" w:rsidRPr="006A53FD">
        <w:rPr>
          <w:rFonts w:ascii="微软雅黑" w:eastAsia="微软雅黑" w:hAnsi="微软雅黑"/>
          <w:b/>
        </w:rPr>
        <w:t>内网端口</w:t>
      </w:r>
      <w:r w:rsidR="007D1197" w:rsidRPr="006A53FD">
        <w:rPr>
          <w:rFonts w:ascii="微软雅黑" w:eastAsia="微软雅黑" w:hAnsi="微软雅黑" w:hint="eastAsia"/>
        </w:rPr>
        <w:t>、</w:t>
      </w:r>
      <w:r w:rsidR="007D1197" w:rsidRPr="006A53FD">
        <w:rPr>
          <w:rFonts w:ascii="微软雅黑" w:eastAsia="微软雅黑" w:hAnsi="微软雅黑" w:hint="eastAsia"/>
          <w:b/>
        </w:rPr>
        <w:t>外网IP</w:t>
      </w:r>
      <w:r w:rsidR="007D1197" w:rsidRPr="006A53FD">
        <w:rPr>
          <w:rFonts w:ascii="微软雅黑" w:eastAsia="微软雅黑" w:hAnsi="微软雅黑" w:hint="eastAsia"/>
        </w:rPr>
        <w:t>、</w:t>
      </w:r>
      <w:r w:rsidR="007D1197" w:rsidRPr="006A53FD">
        <w:rPr>
          <w:rFonts w:ascii="微软雅黑" w:eastAsia="微软雅黑" w:hAnsi="微软雅黑" w:hint="eastAsia"/>
          <w:b/>
        </w:rPr>
        <w:t>外网端口</w:t>
      </w:r>
      <w:r w:rsidR="007D1197" w:rsidRPr="006A53FD">
        <w:rPr>
          <w:rFonts w:ascii="微软雅黑" w:eastAsia="微软雅黑" w:hAnsi="微软雅黑" w:hint="eastAsia"/>
        </w:rPr>
        <w:t>和</w:t>
      </w:r>
      <w:r w:rsidR="007D1197" w:rsidRPr="006A53FD">
        <w:rPr>
          <w:rFonts w:ascii="微软雅黑" w:eastAsia="微软雅黑" w:hAnsi="微软雅黑" w:hint="eastAsia"/>
          <w:b/>
        </w:rPr>
        <w:t>协议</w:t>
      </w:r>
      <w:r w:rsidR="007D1197" w:rsidRPr="006A53FD">
        <w:rPr>
          <w:rFonts w:ascii="微软雅黑" w:eastAsia="微软雅黑" w:hAnsi="微软雅黑" w:hint="eastAsia"/>
        </w:rPr>
        <w:t>五元组</w:t>
      </w:r>
    </w:p>
    <w:p w:rsidR="00E50E30" w:rsidRPr="006A53FD" w:rsidRDefault="00E50E30" w:rsidP="00E50E30">
      <w:pPr>
        <w:pStyle w:val="a5"/>
        <w:ind w:left="360" w:firstLineChars="0" w:firstLine="0"/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649DCC63" wp14:editId="034B32D9">
            <wp:extent cx="5274310" cy="392938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2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3FD" w:rsidRPr="006A53FD" w:rsidRDefault="007D1197" w:rsidP="006A53FD">
      <w:pPr>
        <w:pStyle w:val="a5"/>
        <w:numPr>
          <w:ilvl w:val="0"/>
          <w:numId w:val="7"/>
        </w:numPr>
        <w:ind w:firstLineChars="0"/>
        <w:rPr>
          <w:rFonts w:ascii="微软雅黑" w:eastAsia="微软雅黑" w:hAnsi="微软雅黑"/>
        </w:rPr>
      </w:pPr>
      <w:r w:rsidRPr="006A53FD">
        <w:rPr>
          <w:rFonts w:ascii="微软雅黑" w:eastAsia="微软雅黑" w:hAnsi="微软雅黑" w:hint="eastAsia"/>
        </w:rPr>
        <w:t>内网IP</w:t>
      </w:r>
      <w:r w:rsidR="000273C6" w:rsidRPr="006A53FD">
        <w:rPr>
          <w:rFonts w:ascii="微软雅黑" w:eastAsia="微软雅黑" w:hAnsi="微软雅黑" w:hint="eastAsia"/>
        </w:rPr>
        <w:t>--</w:t>
      </w:r>
      <w:r w:rsidR="000273C6" w:rsidRPr="000273C6">
        <w:sym w:font="Wingdings" w:char="F0E0"/>
      </w:r>
      <w:r w:rsidR="006A53FD" w:rsidRPr="006A53FD">
        <w:rPr>
          <w:rFonts w:ascii="微软雅黑" w:eastAsia="微软雅黑" w:hAnsi="微软雅黑" w:hint="eastAsia"/>
        </w:rPr>
        <w:t>映射的内网服务器的地址</w:t>
      </w:r>
    </w:p>
    <w:p w:rsidR="006A53FD" w:rsidRDefault="000273C6" w:rsidP="006A53FD">
      <w:pPr>
        <w:pStyle w:val="a5"/>
        <w:numPr>
          <w:ilvl w:val="0"/>
          <w:numId w:val="7"/>
        </w:numPr>
        <w:ind w:firstLineChars="0"/>
        <w:rPr>
          <w:rFonts w:ascii="微软雅黑" w:eastAsia="微软雅黑" w:hAnsi="微软雅黑"/>
        </w:rPr>
      </w:pPr>
      <w:r w:rsidRPr="006A53FD">
        <w:rPr>
          <w:rFonts w:ascii="微软雅黑" w:eastAsia="微软雅黑" w:hAnsi="微软雅黑" w:hint="eastAsia"/>
        </w:rPr>
        <w:t>内网端口-</w:t>
      </w:r>
      <w:r w:rsidRPr="006A53FD">
        <w:rPr>
          <w:rFonts w:ascii="微软雅黑" w:eastAsia="微软雅黑" w:hAnsi="微软雅黑"/>
        </w:rPr>
        <w:t>-</w:t>
      </w:r>
      <w:r w:rsidRPr="006A53FD">
        <w:rPr>
          <w:rFonts w:ascii="微软雅黑" w:eastAsia="微软雅黑" w:hAnsi="微软雅黑" w:hint="eastAsia"/>
        </w:rPr>
        <w:t>-</w:t>
      </w:r>
      <w:r w:rsidRPr="000273C6">
        <w:sym w:font="Wingdings" w:char="F0E0"/>
      </w:r>
      <w:r w:rsidR="006A53FD">
        <w:rPr>
          <w:rFonts w:ascii="微软雅黑" w:eastAsia="微软雅黑" w:hAnsi="微软雅黑" w:hint="eastAsia"/>
        </w:rPr>
        <w:t>咱们内网访问服务器使用的端口，如</w:t>
      </w:r>
      <w:r w:rsidRPr="006A53FD">
        <w:rPr>
          <w:rFonts w:ascii="微软雅黑" w:eastAsia="微软雅黑" w:hAnsi="微软雅黑" w:hint="eastAsia"/>
        </w:rPr>
        <w:t>访问的是网页</w:t>
      </w:r>
      <w:r w:rsidR="007D1197" w:rsidRPr="006A53FD">
        <w:rPr>
          <w:rFonts w:ascii="微软雅黑" w:eastAsia="微软雅黑" w:hAnsi="微软雅黑" w:hint="eastAsia"/>
        </w:rPr>
        <w:t>正常就是80</w:t>
      </w:r>
      <w:r w:rsidRPr="006A53FD">
        <w:rPr>
          <w:rFonts w:ascii="微软雅黑" w:eastAsia="微软雅黑" w:hAnsi="微软雅黑" w:hint="eastAsia"/>
        </w:rPr>
        <w:t>端口</w:t>
      </w:r>
    </w:p>
    <w:p w:rsidR="006A53FD" w:rsidRDefault="007D1197" w:rsidP="006A53FD">
      <w:pPr>
        <w:pStyle w:val="a5"/>
        <w:numPr>
          <w:ilvl w:val="0"/>
          <w:numId w:val="7"/>
        </w:numPr>
        <w:ind w:firstLineChars="0"/>
        <w:rPr>
          <w:rFonts w:ascii="微软雅黑" w:eastAsia="微软雅黑" w:hAnsi="微软雅黑"/>
        </w:rPr>
      </w:pPr>
      <w:r w:rsidRPr="006A53FD">
        <w:rPr>
          <w:rFonts w:ascii="微软雅黑" w:eastAsia="微软雅黑" w:hAnsi="微软雅黑" w:hint="eastAsia"/>
        </w:rPr>
        <w:t>外网IP</w:t>
      </w:r>
      <w:r w:rsidR="000273C6" w:rsidRPr="006A53FD">
        <w:rPr>
          <w:rFonts w:ascii="微软雅黑" w:eastAsia="微软雅黑" w:hAnsi="微软雅黑" w:hint="eastAsia"/>
        </w:rPr>
        <w:t>----&gt;</w:t>
      </w:r>
      <w:r w:rsidRPr="006A53FD">
        <w:rPr>
          <w:rFonts w:ascii="微软雅黑" w:eastAsia="微软雅黑" w:hAnsi="微软雅黑" w:hint="eastAsia"/>
        </w:rPr>
        <w:t>就是咱们运营商给的外网地址</w:t>
      </w:r>
    </w:p>
    <w:p w:rsidR="006A53FD" w:rsidRDefault="007D1197" w:rsidP="006A53FD">
      <w:pPr>
        <w:pStyle w:val="a5"/>
        <w:numPr>
          <w:ilvl w:val="0"/>
          <w:numId w:val="7"/>
        </w:numPr>
        <w:ind w:firstLineChars="0"/>
        <w:rPr>
          <w:rFonts w:ascii="微软雅黑" w:eastAsia="微软雅黑" w:hAnsi="微软雅黑"/>
        </w:rPr>
      </w:pPr>
      <w:r w:rsidRPr="006A53FD">
        <w:rPr>
          <w:rFonts w:ascii="微软雅黑" w:eastAsia="微软雅黑" w:hAnsi="微软雅黑" w:hint="eastAsia"/>
        </w:rPr>
        <w:t>外网端</w:t>
      </w:r>
      <w:r w:rsidR="000273C6" w:rsidRPr="006A53FD">
        <w:rPr>
          <w:rFonts w:ascii="微软雅黑" w:eastAsia="微软雅黑" w:hAnsi="微软雅黑" w:hint="eastAsia"/>
        </w:rPr>
        <w:t>口--</w:t>
      </w:r>
      <w:r w:rsidR="000273C6" w:rsidRPr="006A53FD">
        <w:rPr>
          <w:rFonts w:ascii="微软雅黑" w:eastAsia="微软雅黑" w:hAnsi="微软雅黑"/>
        </w:rPr>
        <w:t>-</w:t>
      </w:r>
      <w:r w:rsidR="000273C6" w:rsidRPr="000273C6">
        <w:sym w:font="Wingdings" w:char="F0E0"/>
      </w:r>
      <w:r w:rsidR="000273C6" w:rsidRPr="006A53FD">
        <w:rPr>
          <w:rFonts w:ascii="微软雅黑" w:eastAsia="微软雅黑" w:hAnsi="微软雅黑"/>
        </w:rPr>
        <w:t>内网端口像外网映射的端口</w:t>
      </w:r>
      <w:r w:rsidR="000273C6" w:rsidRPr="006A53FD">
        <w:rPr>
          <w:rFonts w:ascii="微软雅黑" w:eastAsia="微软雅黑" w:hAnsi="微软雅黑" w:hint="eastAsia"/>
        </w:rPr>
        <w:t>（没有明确规定内网使用什么端口外网就要使用什么端口，所以外网端口可以任意填写，只要不跟其他外网端口冲突即可）</w:t>
      </w:r>
    </w:p>
    <w:p w:rsidR="00E50E30" w:rsidRPr="00E50E30" w:rsidRDefault="007D1197" w:rsidP="00E50E30">
      <w:pPr>
        <w:pStyle w:val="a5"/>
        <w:numPr>
          <w:ilvl w:val="0"/>
          <w:numId w:val="7"/>
        </w:numPr>
        <w:ind w:firstLineChars="0"/>
        <w:rPr>
          <w:rFonts w:ascii="微软雅黑" w:eastAsia="微软雅黑" w:hAnsi="微软雅黑"/>
        </w:rPr>
      </w:pPr>
      <w:r w:rsidRPr="006A53FD">
        <w:rPr>
          <w:rFonts w:ascii="微软雅黑" w:eastAsia="微软雅黑" w:hAnsi="微软雅黑" w:hint="eastAsia"/>
        </w:rPr>
        <w:t>协议</w:t>
      </w:r>
      <w:r w:rsidR="000273C6" w:rsidRPr="006A53FD">
        <w:rPr>
          <w:rFonts w:ascii="微软雅黑" w:eastAsia="微软雅黑" w:hAnsi="微软雅黑" w:hint="eastAsia"/>
        </w:rPr>
        <w:t>---</w:t>
      </w:r>
      <w:r w:rsidR="000273C6" w:rsidRPr="000273C6">
        <w:sym w:font="Wingdings" w:char="F0E0"/>
      </w:r>
      <w:r w:rsidRPr="006A53FD">
        <w:rPr>
          <w:rFonts w:ascii="微软雅黑" w:eastAsia="微软雅黑" w:hAnsi="微软雅黑" w:hint="eastAsia"/>
        </w:rPr>
        <w:t>映射的端口使用的是</w:t>
      </w:r>
      <w:r w:rsidR="000273C6" w:rsidRPr="006A53FD">
        <w:rPr>
          <w:rFonts w:ascii="微软雅黑" w:eastAsia="微软雅黑" w:hAnsi="微软雅黑"/>
        </w:rPr>
        <w:t>协议</w:t>
      </w:r>
      <w:r w:rsidR="000273C6" w:rsidRPr="006A53FD">
        <w:rPr>
          <w:rFonts w:ascii="微软雅黑" w:eastAsia="微软雅黑" w:hAnsi="微软雅黑" w:hint="eastAsia"/>
        </w:rPr>
        <w:t>（TCP</w:t>
      </w:r>
      <w:r w:rsidR="000273C6" w:rsidRPr="006A53FD">
        <w:rPr>
          <w:rFonts w:ascii="微软雅黑" w:eastAsia="微软雅黑" w:hAnsi="微软雅黑"/>
        </w:rPr>
        <w:t>或者UDP</w:t>
      </w:r>
      <w:r w:rsidR="000273C6" w:rsidRPr="006A53FD">
        <w:rPr>
          <w:rFonts w:ascii="微软雅黑" w:eastAsia="微软雅黑" w:hAnsi="微软雅黑" w:hint="eastAsia"/>
        </w:rPr>
        <w:t>）</w:t>
      </w:r>
    </w:p>
    <w:p w:rsidR="007D1197" w:rsidRDefault="00E91C0C" w:rsidP="003437A9">
      <w:pPr>
        <w:pStyle w:val="a5"/>
        <w:numPr>
          <w:ilvl w:val="0"/>
          <w:numId w:val="6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全</w:t>
      </w:r>
      <w:r w:rsidR="007D1197" w:rsidRPr="003437A9">
        <w:rPr>
          <w:rFonts w:ascii="微软雅黑" w:eastAsia="微软雅黑" w:hAnsi="微软雅黑"/>
        </w:rPr>
        <w:t>映射</w:t>
      </w:r>
      <w:r w:rsidR="000273C6" w:rsidRPr="003437A9">
        <w:rPr>
          <w:rFonts w:ascii="微软雅黑" w:eastAsia="微软雅黑" w:hAnsi="微软雅黑" w:hint="eastAsia"/>
        </w:rPr>
        <w:t>对应</w:t>
      </w:r>
      <w:r w:rsidR="000273C6" w:rsidRPr="003437A9">
        <w:rPr>
          <w:rFonts w:ascii="微软雅黑" w:eastAsia="微软雅黑" w:hAnsi="微软雅黑"/>
        </w:rPr>
        <w:t>的只有</w:t>
      </w:r>
      <w:r w:rsidR="007D1197" w:rsidRPr="003437A9">
        <w:rPr>
          <w:rFonts w:ascii="微软雅黑" w:eastAsia="微软雅黑" w:hAnsi="微软雅黑"/>
        </w:rPr>
        <w:t>内网IP和外网</w:t>
      </w:r>
      <w:r w:rsidR="000273C6" w:rsidRPr="003437A9">
        <w:rPr>
          <w:rFonts w:ascii="微软雅黑" w:eastAsia="微软雅黑" w:hAnsi="微软雅黑"/>
        </w:rPr>
        <w:t>地址</w:t>
      </w:r>
      <w:r w:rsidR="00A85F5A" w:rsidRPr="003437A9">
        <w:rPr>
          <w:rFonts w:ascii="微软雅黑" w:eastAsia="微软雅黑" w:hAnsi="微软雅黑" w:hint="eastAsia"/>
        </w:rPr>
        <w:t>，</w:t>
      </w:r>
      <w:r w:rsidR="003437A9" w:rsidRPr="003437A9">
        <w:rPr>
          <w:rFonts w:ascii="微软雅黑" w:eastAsia="微软雅黑" w:hAnsi="微软雅黑" w:hint="eastAsia"/>
        </w:rPr>
        <w:t>(</w:t>
      </w:r>
      <w:r w:rsidR="007D1197" w:rsidRPr="003437A9">
        <w:rPr>
          <w:rFonts w:ascii="微软雅黑" w:eastAsia="微软雅黑" w:hAnsi="微软雅黑"/>
        </w:rPr>
        <w:t>内网IP的所有协议和端口全部映射到运营商给的外网IP</w:t>
      </w:r>
      <w:r w:rsidR="003437A9" w:rsidRPr="003437A9">
        <w:rPr>
          <w:rFonts w:ascii="微软雅黑" w:eastAsia="微软雅黑" w:hAnsi="微软雅黑"/>
        </w:rPr>
        <w:t>)</w:t>
      </w:r>
    </w:p>
    <w:p w:rsidR="00E50E30" w:rsidRPr="003437A9" w:rsidRDefault="00E50E30" w:rsidP="00E50E30">
      <w:pPr>
        <w:pStyle w:val="a5"/>
        <w:ind w:left="360" w:firstLineChars="0" w:firstLine="0"/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73758DC3" wp14:editId="697ECF64">
            <wp:extent cx="5274310" cy="2809875"/>
            <wp:effectExtent l="0" t="0" r="254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37A9" w:rsidRDefault="003437A9" w:rsidP="003437A9">
      <w:pPr>
        <w:pStyle w:val="a5"/>
        <w:numPr>
          <w:ilvl w:val="0"/>
          <w:numId w:val="6"/>
        </w:numPr>
        <w:ind w:firstLineChars="0"/>
        <w:rPr>
          <w:rFonts w:ascii="微软雅黑" w:eastAsia="微软雅黑" w:hAnsi="微软雅黑"/>
        </w:rPr>
      </w:pPr>
      <w:r w:rsidRPr="00583B98">
        <w:rPr>
          <w:rFonts w:ascii="微软雅黑" w:eastAsia="微软雅黑" w:hAnsi="微软雅黑"/>
        </w:rPr>
        <w:t>拨号口</w:t>
      </w:r>
      <w:r w:rsidR="00583B98" w:rsidRPr="00583B98">
        <w:rPr>
          <w:rFonts w:ascii="微软雅黑" w:eastAsia="微软雅黑" w:hAnsi="微软雅黑"/>
        </w:rPr>
        <w:t>地址</w:t>
      </w:r>
      <w:r w:rsidR="00A03221">
        <w:rPr>
          <w:rFonts w:ascii="微软雅黑" w:eastAsia="微软雅黑" w:hAnsi="微软雅黑" w:hint="eastAsia"/>
        </w:rPr>
        <w:t>和</w:t>
      </w:r>
      <w:r w:rsidRPr="00583B98">
        <w:rPr>
          <w:rFonts w:ascii="微软雅黑" w:eastAsia="微软雅黑" w:hAnsi="微软雅黑"/>
        </w:rPr>
        <w:t>虚拟地址</w:t>
      </w:r>
      <w:r w:rsidR="00A03221">
        <w:rPr>
          <w:rFonts w:ascii="微软雅黑" w:eastAsia="微软雅黑" w:hAnsi="微软雅黑"/>
        </w:rPr>
        <w:t>的</w:t>
      </w:r>
      <w:r w:rsidR="00A03221">
        <w:rPr>
          <w:rFonts w:ascii="微软雅黑" w:eastAsia="微软雅黑" w:hAnsi="微软雅黑" w:hint="eastAsia"/>
        </w:rPr>
        <w:t>注意事项</w:t>
      </w:r>
      <w:r>
        <w:rPr>
          <w:rFonts w:ascii="微软雅黑" w:eastAsia="微软雅黑" w:hAnsi="微软雅黑" w:hint="eastAsia"/>
        </w:rPr>
        <w:t>：</w:t>
      </w:r>
    </w:p>
    <w:p w:rsidR="003437A9" w:rsidRPr="003437A9" w:rsidRDefault="003437A9" w:rsidP="003437A9">
      <w:pPr>
        <w:pStyle w:val="a5"/>
        <w:numPr>
          <w:ilvl w:val="0"/>
          <w:numId w:val="8"/>
        </w:numPr>
        <w:ind w:firstLineChars="0"/>
        <w:rPr>
          <w:rFonts w:ascii="微软雅黑" w:eastAsia="微软雅黑" w:hAnsi="微软雅黑"/>
        </w:rPr>
      </w:pPr>
      <w:r w:rsidRPr="003437A9">
        <w:rPr>
          <w:rFonts w:ascii="微软雅黑" w:eastAsia="微软雅黑" w:hAnsi="微软雅黑" w:hint="eastAsia"/>
        </w:rPr>
        <w:t>拨号口</w:t>
      </w:r>
      <w:r w:rsidR="00583B98">
        <w:rPr>
          <w:rFonts w:ascii="微软雅黑" w:eastAsia="微软雅黑" w:hAnsi="微软雅黑" w:hint="eastAsia"/>
        </w:rPr>
        <w:t>地址</w:t>
      </w:r>
      <w:r w:rsidRPr="003437A9">
        <w:rPr>
          <w:rFonts w:ascii="微软雅黑" w:eastAsia="微软雅黑" w:hAnsi="微软雅黑" w:hint="eastAsia"/>
        </w:rPr>
        <w:t>：外网选择的是PPPOE账号密码绑定的形式，然后在【流量监控】可以看到接口对应的di口，映射的时候直接选择di接口即可</w:t>
      </w:r>
      <w:r w:rsidR="00583B98">
        <w:rPr>
          <w:rFonts w:ascii="微软雅黑" w:eastAsia="微软雅黑" w:hAnsi="微软雅黑" w:hint="eastAsia"/>
        </w:rPr>
        <w:t>（拨号口地址要公网地址）</w:t>
      </w:r>
    </w:p>
    <w:p w:rsidR="003437A9" w:rsidRPr="00D92C39" w:rsidRDefault="003437A9" w:rsidP="003437A9">
      <w:pPr>
        <w:pStyle w:val="a5"/>
        <w:numPr>
          <w:ilvl w:val="0"/>
          <w:numId w:val="8"/>
        </w:numPr>
        <w:ind w:firstLineChars="0"/>
        <w:rPr>
          <w:rFonts w:ascii="微软雅黑" w:eastAsia="微软雅黑" w:hAnsi="微软雅黑"/>
        </w:rPr>
      </w:pPr>
      <w:r w:rsidRPr="00D92C39">
        <w:rPr>
          <w:rFonts w:ascii="微软雅黑" w:eastAsia="微软雅黑" w:hAnsi="微软雅黑"/>
        </w:rPr>
        <w:t>虚拟地址</w:t>
      </w:r>
      <w:r w:rsidRPr="00D92C39">
        <w:rPr>
          <w:rFonts w:ascii="微软雅黑" w:eastAsia="微软雅黑" w:hAnsi="微软雅黑" w:hint="eastAsia"/>
        </w:rPr>
        <w:t>：</w:t>
      </w:r>
      <w:r w:rsidR="00D92C39" w:rsidRPr="00D92C39">
        <w:rPr>
          <w:rFonts w:ascii="微软雅黑" w:eastAsia="微软雅黑" w:hAnsi="微软雅黑" w:hint="eastAsia"/>
        </w:rPr>
        <w:t>运营商</w:t>
      </w:r>
      <w:r w:rsidR="00D92C39" w:rsidRPr="00D92C39">
        <w:rPr>
          <w:rFonts w:ascii="微软雅黑" w:eastAsia="微软雅黑" w:hAnsi="微软雅黑"/>
        </w:rPr>
        <w:t>给了多个外网IP</w:t>
      </w:r>
      <w:r w:rsidR="00D92C39" w:rsidRPr="00D92C39">
        <w:rPr>
          <w:rFonts w:ascii="微软雅黑" w:eastAsia="微软雅黑" w:hAnsi="微软雅黑" w:hint="eastAsia"/>
        </w:rPr>
        <w:t>，</w:t>
      </w:r>
      <w:r w:rsidR="00D92C39" w:rsidRPr="00D92C39">
        <w:rPr>
          <w:rFonts w:ascii="微软雅黑" w:eastAsia="微软雅黑" w:hAnsi="微软雅黑"/>
        </w:rPr>
        <w:t>其中一个写在外网接口上面</w:t>
      </w:r>
      <w:r w:rsidR="00D92C39" w:rsidRPr="00D92C39">
        <w:rPr>
          <w:rFonts w:ascii="微软雅黑" w:eastAsia="微软雅黑" w:hAnsi="微软雅黑" w:hint="eastAsia"/>
        </w:rPr>
        <w:t>，</w:t>
      </w:r>
      <w:r w:rsidR="00D92C39" w:rsidRPr="00D92C39">
        <w:rPr>
          <w:rFonts w:ascii="微软雅黑" w:eastAsia="微软雅黑" w:hAnsi="微软雅黑"/>
        </w:rPr>
        <w:t>那么剩余的其他地址就成为虚拟地址</w:t>
      </w:r>
    </w:p>
    <w:p w:rsidR="000273C6" w:rsidRDefault="003437A9" w:rsidP="0066585F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4、</w:t>
      </w:r>
      <w:r w:rsidR="00615BF1">
        <w:rPr>
          <w:rFonts w:ascii="微软雅黑" w:eastAsia="微软雅黑" w:hAnsi="微软雅黑" w:hint="eastAsia"/>
        </w:rPr>
        <w:t>具体</w:t>
      </w:r>
      <w:r w:rsidR="00615BF1">
        <w:rPr>
          <w:rFonts w:ascii="微软雅黑" w:eastAsia="微软雅黑" w:hAnsi="微软雅黑"/>
        </w:rPr>
        <w:t>端口映射和全映射的配置方式</w:t>
      </w:r>
      <w:r w:rsidR="00615BF1">
        <w:rPr>
          <w:rFonts w:ascii="微软雅黑" w:eastAsia="微软雅黑" w:hAnsi="微软雅黑" w:hint="eastAsia"/>
        </w:rPr>
        <w:t>，</w:t>
      </w:r>
      <w:r w:rsidR="00615BF1">
        <w:rPr>
          <w:rFonts w:ascii="微软雅黑" w:eastAsia="微软雅黑" w:hAnsi="微软雅黑"/>
        </w:rPr>
        <w:t>请参考下面的链接文档</w:t>
      </w:r>
      <w:r w:rsidR="00615BF1">
        <w:rPr>
          <w:rFonts w:ascii="微软雅黑" w:eastAsia="微软雅黑" w:hAnsi="微软雅黑" w:hint="eastAsia"/>
        </w:rPr>
        <w:t>：</w:t>
      </w:r>
    </w:p>
    <w:p w:rsidR="00615BF1" w:rsidRDefault="00D92C39" w:rsidP="00D92C39">
      <w:pPr>
        <w:ind w:leftChars="200" w:left="42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1</w:t>
      </w:r>
      <w:r>
        <w:rPr>
          <w:rFonts w:ascii="微软雅黑" w:eastAsia="微软雅黑" w:hAnsi="微软雅黑" w:hint="eastAsia"/>
        </w:rPr>
        <w:t>）</w:t>
      </w:r>
      <w:r w:rsidR="00F63335">
        <w:rPr>
          <w:rFonts w:ascii="微软雅黑" w:eastAsia="微软雅黑" w:hAnsi="微软雅黑" w:hint="eastAsia"/>
        </w:rPr>
        <w:t>10.x端口映射和全映射相关文档：</w:t>
      </w:r>
    </w:p>
    <w:bookmarkStart w:id="2" w:name="_MON_1560624136"/>
    <w:bookmarkEnd w:id="2"/>
    <w:p w:rsidR="00F63335" w:rsidRDefault="00F63335" w:rsidP="00D92C39">
      <w:pPr>
        <w:ind w:leftChars="200" w:left="42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object w:dxaOrig="1533" w:dyaOrig="11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55.5pt" o:ole="">
            <v:imagedata r:id="rId10" o:title=""/>
          </v:shape>
          <o:OLEObject Type="Embed" ProgID="Word.Document.12" ShapeID="_x0000_i1025" DrawAspect="Icon" ObjectID="_1560932839" r:id="rId11">
            <o:FieldCodes>\s</o:FieldCodes>
          </o:OLEObject>
        </w:object>
      </w:r>
      <w:bookmarkStart w:id="3" w:name="_MON_1560624160"/>
      <w:bookmarkEnd w:id="3"/>
      <w:r>
        <w:rPr>
          <w:rFonts w:ascii="微软雅黑" w:eastAsia="微软雅黑" w:hAnsi="微软雅黑"/>
        </w:rPr>
        <w:object w:dxaOrig="1533" w:dyaOrig="1111">
          <v:shape id="_x0000_i1026" type="#_x0000_t75" style="width:76.5pt;height:55.5pt" o:ole="">
            <v:imagedata r:id="rId12" o:title=""/>
          </v:shape>
          <o:OLEObject Type="Embed" ProgID="Word.Document.12" ShapeID="_x0000_i1026" DrawAspect="Icon" ObjectID="_1560932840" r:id="rId13">
            <o:FieldCodes>\s</o:FieldCodes>
          </o:OLEObject>
        </w:object>
      </w:r>
    </w:p>
    <w:p w:rsidR="00F63335" w:rsidRDefault="00D92C39" w:rsidP="00D92C39">
      <w:pPr>
        <w:ind w:leftChars="200" w:left="42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2</w:t>
      </w:r>
      <w:r>
        <w:rPr>
          <w:rFonts w:ascii="微软雅黑" w:eastAsia="微软雅黑" w:hAnsi="微软雅黑" w:hint="eastAsia"/>
        </w:rPr>
        <w:t>）</w:t>
      </w:r>
      <w:r w:rsidR="00F63335">
        <w:rPr>
          <w:rFonts w:ascii="微软雅黑" w:eastAsia="微软雅黑" w:hAnsi="微软雅黑"/>
        </w:rPr>
        <w:t>11.x端口映射和全映射相关文档</w:t>
      </w:r>
      <w:r w:rsidR="00F63335">
        <w:rPr>
          <w:rFonts w:ascii="微软雅黑" w:eastAsia="微软雅黑" w:hAnsi="微软雅黑" w:hint="eastAsia"/>
        </w:rPr>
        <w:t>：</w:t>
      </w:r>
    </w:p>
    <w:bookmarkStart w:id="4" w:name="_MON_1560624322"/>
    <w:bookmarkEnd w:id="4"/>
    <w:p w:rsidR="00615BF1" w:rsidRDefault="00F63335" w:rsidP="00D92C39">
      <w:pPr>
        <w:ind w:leftChars="200" w:left="42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object w:dxaOrig="1533" w:dyaOrig="1111">
          <v:shape id="_x0000_i1027" type="#_x0000_t75" style="width:76.5pt;height:55.5pt" o:ole="">
            <v:imagedata r:id="rId14" o:title=""/>
          </v:shape>
          <o:OLEObject Type="Embed" ProgID="Word.Document.12" ShapeID="_x0000_i1027" DrawAspect="Icon" ObjectID="_1560932841" r:id="rId15">
            <o:FieldCodes>\s</o:FieldCodes>
          </o:OLEObject>
        </w:object>
      </w:r>
      <w:bookmarkStart w:id="5" w:name="_MON_1560624338"/>
      <w:bookmarkEnd w:id="5"/>
      <w:r>
        <w:rPr>
          <w:rFonts w:ascii="微软雅黑" w:eastAsia="微软雅黑" w:hAnsi="微软雅黑"/>
        </w:rPr>
        <w:object w:dxaOrig="1533" w:dyaOrig="1111">
          <v:shape id="_x0000_i1028" type="#_x0000_t75" style="width:76.5pt;height:55.5pt" o:ole="">
            <v:imagedata r:id="rId16" o:title=""/>
          </v:shape>
          <o:OLEObject Type="Embed" ProgID="Word.Document.12" ShapeID="_x0000_i1028" DrawAspect="Icon" ObjectID="_1560932842" r:id="rId17">
            <o:FieldCodes>\s</o:FieldCodes>
          </o:OLEObject>
        </w:object>
      </w:r>
    </w:p>
    <w:p w:rsidR="000273C6" w:rsidRDefault="003437A9" w:rsidP="001868ED">
      <w:pPr>
        <w:pStyle w:val="1"/>
      </w:pPr>
      <w:bookmarkStart w:id="6" w:name="_Toc487017088"/>
      <w:r>
        <w:lastRenderedPageBreak/>
        <w:t>二</w:t>
      </w:r>
      <w:r>
        <w:rPr>
          <w:rFonts w:hint="eastAsia"/>
        </w:rPr>
        <w:t>、</w:t>
      </w:r>
      <w:r w:rsidR="004D6CAE">
        <w:rPr>
          <w:rFonts w:hint="eastAsia"/>
        </w:rPr>
        <w:t>运营商给了我好多外网</w:t>
      </w:r>
      <w:r w:rsidR="004D6CAE">
        <w:rPr>
          <w:rFonts w:hint="eastAsia"/>
        </w:rPr>
        <w:t>IP</w:t>
      </w:r>
      <w:r w:rsidR="004D6CAE">
        <w:rPr>
          <w:rFonts w:hint="eastAsia"/>
        </w:rPr>
        <w:t>地址，我想做端口映射，怎么办？</w:t>
      </w:r>
      <w:bookmarkEnd w:id="6"/>
    </w:p>
    <w:p w:rsidR="00615BF1" w:rsidRPr="00D92C39" w:rsidRDefault="00D92C39" w:rsidP="00E01521">
      <w:pPr>
        <w:rPr>
          <w:rFonts w:ascii="微软雅黑" w:eastAsia="微软雅黑" w:hAnsi="微软雅黑"/>
        </w:rPr>
      </w:pPr>
      <w:r w:rsidRPr="00D92C39">
        <w:rPr>
          <w:rFonts w:ascii="微软雅黑" w:eastAsia="微软雅黑" w:hAnsi="微软雅黑" w:hint="eastAsia"/>
        </w:rPr>
        <w:t>运营商给的多个外网IP，其中一个外网IP写在外网接口上面，剩余的地址为虚拟地址：</w:t>
      </w:r>
    </w:p>
    <w:p w:rsidR="00746114" w:rsidRDefault="00D92C39" w:rsidP="00746114">
      <w:pPr>
        <w:rPr>
          <w:rFonts w:ascii="微软雅黑" w:eastAsia="微软雅黑" w:hAnsi="微软雅黑"/>
        </w:rPr>
      </w:pPr>
      <w:r w:rsidRPr="00D92C39">
        <w:rPr>
          <w:rFonts w:ascii="微软雅黑" w:eastAsia="微软雅黑" w:hAnsi="微软雅黑"/>
        </w:rPr>
        <w:t>例如</w:t>
      </w:r>
      <w:r w:rsidRPr="00D92C39">
        <w:rPr>
          <w:rFonts w:ascii="微软雅黑" w:eastAsia="微软雅黑" w:hAnsi="微软雅黑" w:hint="eastAsia"/>
        </w:rPr>
        <w:t>：</w:t>
      </w:r>
    </w:p>
    <w:p w:rsidR="00D92C39" w:rsidRDefault="00D92C39" w:rsidP="00746114">
      <w:pPr>
        <w:rPr>
          <w:rFonts w:ascii="微软雅黑" w:eastAsia="微软雅黑" w:hAnsi="微软雅黑"/>
        </w:rPr>
      </w:pPr>
      <w:r w:rsidRPr="00D92C39">
        <w:rPr>
          <w:rFonts w:ascii="微软雅黑" w:eastAsia="微软雅黑" w:hAnsi="微软雅黑"/>
        </w:rPr>
        <w:t>运营商给的地址为</w:t>
      </w:r>
      <w:r w:rsidRPr="00D92C39">
        <w:rPr>
          <w:rFonts w:ascii="微软雅黑" w:eastAsia="微软雅黑" w:hAnsi="微软雅黑" w:hint="eastAsia"/>
        </w:rPr>
        <w:t>1</w:t>
      </w:r>
      <w:r w:rsidRPr="00D92C39">
        <w:rPr>
          <w:rFonts w:ascii="微软雅黑" w:eastAsia="微软雅黑" w:hAnsi="微软雅黑"/>
        </w:rPr>
        <w:t>11.111.111.111</w:t>
      </w:r>
      <w:r w:rsidRPr="00D92C39">
        <w:rPr>
          <w:rFonts w:ascii="微软雅黑" w:eastAsia="微软雅黑" w:hAnsi="微软雅黑" w:hint="eastAsia"/>
        </w:rPr>
        <w:t>、1</w:t>
      </w:r>
      <w:r w:rsidRPr="00D92C39">
        <w:rPr>
          <w:rFonts w:ascii="微软雅黑" w:eastAsia="微软雅黑" w:hAnsi="微软雅黑"/>
        </w:rPr>
        <w:t>12.112.112.112</w:t>
      </w:r>
      <w:r w:rsidRPr="00D92C39">
        <w:rPr>
          <w:rFonts w:ascii="微软雅黑" w:eastAsia="微软雅黑" w:hAnsi="微软雅黑" w:hint="eastAsia"/>
        </w:rPr>
        <w:t>、1</w:t>
      </w:r>
      <w:r w:rsidRPr="00D92C39">
        <w:rPr>
          <w:rFonts w:ascii="微软雅黑" w:eastAsia="微软雅黑" w:hAnsi="微软雅黑"/>
        </w:rPr>
        <w:t>11.111.111.112那么如果把</w:t>
      </w:r>
      <w:r w:rsidRPr="00D92C39">
        <w:rPr>
          <w:rFonts w:ascii="微软雅黑" w:eastAsia="微软雅黑" w:hAnsi="微软雅黑" w:hint="eastAsia"/>
        </w:rPr>
        <w:t>111.111.111.111写在接口上面，那么剩下两个地址可以直接做映射，在设置映射的时候外网IP直接写虚拟地址</w:t>
      </w:r>
    </w:p>
    <w:p w:rsidR="000273C6" w:rsidRPr="004D6CAE" w:rsidRDefault="003437A9" w:rsidP="001868ED">
      <w:pPr>
        <w:pStyle w:val="1"/>
      </w:pPr>
      <w:bookmarkStart w:id="7" w:name="_Toc487017089"/>
      <w:r w:rsidRPr="004D6CAE">
        <w:rPr>
          <w:rFonts w:hint="eastAsia"/>
        </w:rPr>
        <w:t>三、</w:t>
      </w:r>
      <w:r w:rsidR="00583B98" w:rsidRPr="004D6CAE">
        <w:t>映射太多条目</w:t>
      </w:r>
      <w:r w:rsidR="00583B98" w:rsidRPr="004D6CAE">
        <w:rPr>
          <w:rFonts w:hint="eastAsia"/>
        </w:rPr>
        <w:t>会不会影响设备性能？</w:t>
      </w:r>
      <w:bookmarkEnd w:id="7"/>
    </w:p>
    <w:p w:rsidR="000273C6" w:rsidRDefault="00D92C39" w:rsidP="000273C6">
      <w:pPr>
        <w:rPr>
          <w:rFonts w:ascii="微软雅黑" w:eastAsia="微软雅黑" w:hAnsi="微软雅黑"/>
        </w:rPr>
      </w:pPr>
      <w:r w:rsidRPr="00D92C39">
        <w:rPr>
          <w:rFonts w:ascii="微软雅黑" w:eastAsia="微软雅黑" w:hAnsi="微软雅黑" w:hint="eastAsia"/>
        </w:rPr>
        <w:t>所有型号的</w:t>
      </w:r>
      <w:r w:rsidR="00583B98" w:rsidRPr="00D92C39">
        <w:rPr>
          <w:rFonts w:ascii="微软雅黑" w:eastAsia="微软雅黑" w:hAnsi="微软雅黑" w:hint="eastAsia"/>
        </w:rPr>
        <w:t>端口映射条目</w:t>
      </w:r>
      <w:r w:rsidR="00E50E30">
        <w:rPr>
          <w:rFonts w:ascii="微软雅黑" w:eastAsia="微软雅黑" w:hAnsi="微软雅黑" w:hint="eastAsia"/>
        </w:rPr>
        <w:t>建议</w:t>
      </w:r>
      <w:r w:rsidR="00583B98" w:rsidRPr="00D92C39">
        <w:rPr>
          <w:rFonts w:ascii="微软雅黑" w:eastAsia="微软雅黑" w:hAnsi="微软雅黑" w:hint="eastAsia"/>
        </w:rPr>
        <w:t>不超过</w:t>
      </w:r>
      <w:r w:rsidR="000273C6" w:rsidRPr="00D92C39">
        <w:rPr>
          <w:rFonts w:ascii="微软雅黑" w:eastAsia="微软雅黑" w:hAnsi="微软雅黑" w:hint="eastAsia"/>
        </w:rPr>
        <w:t>500条</w:t>
      </w:r>
      <w:r w:rsidR="00583B98" w:rsidRPr="00D92C39">
        <w:rPr>
          <w:rFonts w:ascii="微软雅黑" w:eastAsia="微软雅黑" w:hAnsi="微软雅黑" w:hint="eastAsia"/>
        </w:rPr>
        <w:t>，超过会影响设备性能。</w:t>
      </w:r>
    </w:p>
    <w:p w:rsidR="00076C54" w:rsidRDefault="003437A9" w:rsidP="001868ED">
      <w:pPr>
        <w:pStyle w:val="1"/>
      </w:pPr>
      <w:bookmarkStart w:id="8" w:name="_Toc487017090"/>
      <w:r>
        <w:rPr>
          <w:rFonts w:hint="eastAsia"/>
        </w:rPr>
        <w:t>四、</w:t>
      </w:r>
      <w:r w:rsidR="00583B98">
        <w:rPr>
          <w:rFonts w:hint="eastAsia"/>
        </w:rPr>
        <w:t>很多</w:t>
      </w:r>
      <w:r w:rsidR="00583B98" w:rsidRPr="005375E8">
        <w:t>连续的端口怎么映射</w:t>
      </w:r>
      <w:r w:rsidR="00583B98">
        <w:rPr>
          <w:rFonts w:hint="eastAsia"/>
        </w:rPr>
        <w:t>最快</w:t>
      </w:r>
      <w:bookmarkEnd w:id="8"/>
    </w:p>
    <w:p w:rsidR="00076C54" w:rsidRDefault="00D92C39" w:rsidP="009B4B15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1</w:t>
      </w:r>
      <w:r>
        <w:rPr>
          <w:rFonts w:ascii="微软雅黑" w:eastAsia="微软雅黑" w:hAnsi="微软雅黑" w:hint="eastAsia"/>
        </w:rPr>
        <w:t>、</w:t>
      </w:r>
      <w:r w:rsidR="00076C54">
        <w:rPr>
          <w:rFonts w:ascii="微软雅黑" w:eastAsia="微软雅黑" w:hAnsi="微软雅黑" w:hint="eastAsia"/>
        </w:rPr>
        <w:t>10.x：不支持连续的端口映射，只能借助excel表格来将连续映射刷进设备底层，excel表格使用方式如下链接：</w:t>
      </w:r>
    </w:p>
    <w:bookmarkStart w:id="9" w:name="_MON_1560540123"/>
    <w:bookmarkEnd w:id="9"/>
    <w:p w:rsidR="00D92C39" w:rsidRDefault="00076C54" w:rsidP="00583B98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object w:dxaOrig="1533" w:dyaOrig="1111">
          <v:shape id="_x0000_i1029" type="#_x0000_t75" style="width:77.25pt;height:55.5pt" o:ole="">
            <v:imagedata r:id="rId18" o:title=""/>
          </v:shape>
          <o:OLEObject Type="Embed" ProgID="Word.Document.12" ShapeID="_x0000_i1029" DrawAspect="Icon" ObjectID="_1560932843" r:id="rId19">
            <o:FieldCodes>\s</o:FieldCodes>
          </o:OLEObject>
        </w:object>
      </w:r>
    </w:p>
    <w:p w:rsidR="00583B98" w:rsidRDefault="00D92C39" w:rsidP="00583B98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2</w:t>
      </w:r>
      <w:r>
        <w:rPr>
          <w:rFonts w:ascii="微软雅黑" w:eastAsia="微软雅黑" w:hAnsi="微软雅黑" w:hint="eastAsia"/>
        </w:rPr>
        <w:t>、</w:t>
      </w:r>
      <w:r w:rsidR="00076C54">
        <w:rPr>
          <w:rFonts w:ascii="微软雅黑" w:eastAsia="微软雅黑" w:hAnsi="微软雅黑"/>
        </w:rPr>
        <w:t>11.x</w:t>
      </w:r>
      <w:r w:rsidR="00076C54">
        <w:rPr>
          <w:rFonts w:ascii="微软雅黑" w:eastAsia="微软雅黑" w:hAnsi="微软雅黑" w:hint="eastAsia"/>
        </w:rPr>
        <w:t>：7月底左右将要发布的11.</w:t>
      </w:r>
      <w:r w:rsidR="00076C54">
        <w:rPr>
          <w:rFonts w:ascii="微软雅黑" w:eastAsia="微软雅黑" w:hAnsi="微软雅黑"/>
        </w:rPr>
        <w:t>1</w:t>
      </w:r>
      <w:r w:rsidR="00076C54">
        <w:rPr>
          <w:rFonts w:ascii="微软雅黑" w:eastAsia="微软雅黑" w:hAnsi="微软雅黑" w:hint="eastAsia"/>
        </w:rPr>
        <w:t>（6）B</w:t>
      </w:r>
      <w:r w:rsidR="00076C54">
        <w:rPr>
          <w:rFonts w:ascii="微软雅黑" w:eastAsia="微软雅黑" w:hAnsi="微软雅黑"/>
        </w:rPr>
        <w:t>9的版本会开始支持连续的端口映射</w:t>
      </w:r>
      <w:r w:rsidR="00076C54">
        <w:rPr>
          <w:rFonts w:ascii="微软雅黑" w:eastAsia="微软雅黑" w:hAnsi="微软雅黑" w:hint="eastAsia"/>
        </w:rPr>
        <w:t>，</w:t>
      </w:r>
      <w:r w:rsidR="00583B98">
        <w:rPr>
          <w:rFonts w:ascii="微软雅黑" w:eastAsia="微软雅黑" w:hAnsi="微软雅黑" w:hint="eastAsia"/>
        </w:rPr>
        <w:t>请关注官网版本更新，具体配置如下：</w:t>
      </w:r>
    </w:p>
    <w:p w:rsidR="00583B98" w:rsidRPr="00076C54" w:rsidRDefault="00583B98" w:rsidP="009B4B15">
      <w:pPr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472290D8" wp14:editId="141B83BD">
            <wp:extent cx="5274310" cy="2568575"/>
            <wp:effectExtent l="0" t="0" r="2540" b="317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B4F" w:rsidRDefault="004D6CAE" w:rsidP="001868ED">
      <w:pPr>
        <w:pStyle w:val="1"/>
      </w:pPr>
      <w:bookmarkStart w:id="10" w:name="_Toc487017091"/>
      <w:r w:rsidRPr="00D92C39">
        <w:rPr>
          <w:rFonts w:hint="eastAsia"/>
        </w:rPr>
        <w:t>五</w:t>
      </w:r>
      <w:r w:rsidR="00821A03" w:rsidRPr="00D92C39">
        <w:rPr>
          <w:rFonts w:hint="eastAsia"/>
        </w:rPr>
        <w:t>、</w:t>
      </w:r>
      <w:r w:rsidR="00F35399">
        <w:rPr>
          <w:rFonts w:hint="eastAsia"/>
        </w:rPr>
        <w:t>搞定端口映射故障的秘笈</w:t>
      </w:r>
      <w:bookmarkEnd w:id="10"/>
    </w:p>
    <w:p w:rsidR="0059387B" w:rsidRDefault="004D6CAE" w:rsidP="00950B4F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526144" behindDoc="0" locked="0" layoutInCell="1" allowOverlap="1" wp14:anchorId="46905F45" wp14:editId="2BA3A4FF">
                <wp:simplePos x="0" y="0"/>
                <wp:positionH relativeFrom="column">
                  <wp:posOffset>552450</wp:posOffset>
                </wp:positionH>
                <wp:positionV relativeFrom="paragraph">
                  <wp:posOffset>207645</wp:posOffset>
                </wp:positionV>
                <wp:extent cx="2295525" cy="933450"/>
                <wp:effectExtent l="19050" t="19050" r="28575" b="38100"/>
                <wp:wrapNone/>
                <wp:docPr id="16" name="流程图: 决策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93345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387B" w:rsidRDefault="0059387B" w:rsidP="0059387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检查</w:t>
                            </w:r>
                            <w:r>
                              <w:t>服务器是否正常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905F45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流程图: 决策 16" o:spid="_x0000_s1026" type="#_x0000_t110" style="position:absolute;left:0;text-align:left;margin-left:43.5pt;margin-top:16.35pt;width:180.75pt;height:73.5pt;z-index: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" fillcolor="#5b9bd5 [3204]" strokecolor="#1f4d78 [1604]" strokeweight="1pt">
                <v:textbox>
                  <w:txbxContent>
                    <w:p w:rsidR="0059387B" w:rsidRDefault="0059387B" w:rsidP="0059387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检查</w:t>
                      </w:r>
                      <w:r>
                        <w:t>服务器是否正常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535360" behindDoc="0" locked="0" layoutInCell="1" allowOverlap="1" wp14:anchorId="63696937" wp14:editId="5DF64090">
                <wp:simplePos x="0" y="0"/>
                <wp:positionH relativeFrom="column">
                  <wp:posOffset>2876550</wp:posOffset>
                </wp:positionH>
                <wp:positionV relativeFrom="paragraph">
                  <wp:posOffset>207645</wp:posOffset>
                </wp:positionV>
                <wp:extent cx="2095500" cy="904875"/>
                <wp:effectExtent l="0" t="0" r="19050" b="28575"/>
                <wp:wrapNone/>
                <wp:docPr id="17" name="流程图: 过程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9048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87B" w:rsidRPr="0059387B" w:rsidRDefault="0059387B" w:rsidP="0059387B">
                            <w:pPr>
                              <w:pStyle w:val="a5"/>
                              <w:numPr>
                                <w:ilvl w:val="0"/>
                                <w:numId w:val="10"/>
                              </w:numPr>
                              <w:ind w:firstLineChars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9387B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在</w:t>
                            </w:r>
                            <w:r w:rsidRPr="0059387B">
                              <w:rPr>
                                <w:sz w:val="18"/>
                                <w:szCs w:val="18"/>
                              </w:rPr>
                              <w:t>服务器本身或者同网段电脑</w:t>
                            </w:r>
                            <w:r w:rsidRPr="0059387B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尝试</w:t>
                            </w:r>
                            <w:r w:rsidRPr="0059387B">
                              <w:rPr>
                                <w:sz w:val="18"/>
                                <w:szCs w:val="18"/>
                              </w:rPr>
                              <w:t>打开提供的服务</w:t>
                            </w:r>
                          </w:p>
                          <w:p w:rsidR="0059387B" w:rsidRPr="0059387B" w:rsidRDefault="0059387B" w:rsidP="0059387B">
                            <w:pPr>
                              <w:pStyle w:val="a5"/>
                              <w:numPr>
                                <w:ilvl w:val="0"/>
                                <w:numId w:val="10"/>
                              </w:numPr>
                              <w:ind w:firstLineChars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9387B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在</w:t>
                            </w:r>
                            <w:r w:rsidRPr="0059387B">
                              <w:rPr>
                                <w:sz w:val="18"/>
                                <w:szCs w:val="18"/>
                              </w:rPr>
                              <w:t>服务器本身尝试打开百度</w:t>
                            </w:r>
                            <w:r w:rsidRPr="0059387B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验证</w:t>
                            </w:r>
                            <w:r w:rsidRPr="0059387B">
                              <w:rPr>
                                <w:sz w:val="18"/>
                                <w:szCs w:val="18"/>
                              </w:rPr>
                              <w:t>是否可以上网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3696937" id="_x0000_t109" coordsize="21600,21600" o:spt="109" path="m,l,21600r21600,l21600,xe">
                <v:stroke joinstyle="miter"/>
                <v:path gradientshapeok="t" o:connecttype="rect"/>
              </v:shapetype>
              <v:shape id="流程图: 过程 17" o:spid="_x0000_s1027" type="#_x0000_t109" style="position:absolute;left:0;text-align:left;margin-left:226.5pt;margin-top:16.35pt;width:165pt;height:71.25pt;z-index:251535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" fillcolor="white [3201]" strokecolor="#70ad47 [3209]" strokeweight="1pt">
                <v:textbox>
                  <w:txbxContent>
                    <w:p w:rsidR="0059387B" w:rsidRPr="0059387B" w:rsidRDefault="0059387B" w:rsidP="0059387B">
                      <w:pPr>
                        <w:pStyle w:val="a5"/>
                        <w:numPr>
                          <w:ilvl w:val="0"/>
                          <w:numId w:val="10"/>
                        </w:numPr>
                        <w:ind w:firstLineChars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59387B">
                        <w:rPr>
                          <w:rFonts w:hint="eastAsia"/>
                          <w:sz w:val="18"/>
                          <w:szCs w:val="18"/>
                        </w:rPr>
                        <w:t>在</w:t>
                      </w:r>
                      <w:r w:rsidRPr="0059387B">
                        <w:rPr>
                          <w:sz w:val="18"/>
                          <w:szCs w:val="18"/>
                        </w:rPr>
                        <w:t>服务器本身或者同网段电脑</w:t>
                      </w:r>
                      <w:r w:rsidRPr="0059387B">
                        <w:rPr>
                          <w:rFonts w:hint="eastAsia"/>
                          <w:sz w:val="18"/>
                          <w:szCs w:val="18"/>
                        </w:rPr>
                        <w:t>尝试</w:t>
                      </w:r>
                      <w:r w:rsidRPr="0059387B">
                        <w:rPr>
                          <w:sz w:val="18"/>
                          <w:szCs w:val="18"/>
                        </w:rPr>
                        <w:t>打开提供的服务</w:t>
                      </w:r>
                    </w:p>
                    <w:p w:rsidR="0059387B" w:rsidRPr="0059387B" w:rsidRDefault="0059387B" w:rsidP="0059387B">
                      <w:pPr>
                        <w:pStyle w:val="a5"/>
                        <w:numPr>
                          <w:ilvl w:val="0"/>
                          <w:numId w:val="10"/>
                        </w:numPr>
                        <w:ind w:firstLineChars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59387B">
                        <w:rPr>
                          <w:rFonts w:hint="eastAsia"/>
                          <w:sz w:val="18"/>
                          <w:szCs w:val="18"/>
                        </w:rPr>
                        <w:t>在</w:t>
                      </w:r>
                      <w:r w:rsidRPr="0059387B">
                        <w:rPr>
                          <w:sz w:val="18"/>
                          <w:szCs w:val="18"/>
                        </w:rPr>
                        <w:t>服务器本身尝试打开百度</w:t>
                      </w:r>
                      <w:r w:rsidRPr="0059387B">
                        <w:rPr>
                          <w:rFonts w:hint="eastAsia"/>
                          <w:sz w:val="18"/>
                          <w:szCs w:val="18"/>
                        </w:rPr>
                        <w:t>验证</w:t>
                      </w:r>
                      <w:r w:rsidRPr="0059387B">
                        <w:rPr>
                          <w:sz w:val="18"/>
                          <w:szCs w:val="18"/>
                        </w:rPr>
                        <w:t>是否可以上网</w:t>
                      </w:r>
                    </w:p>
                  </w:txbxContent>
                </v:textbox>
              </v:shape>
            </w:pict>
          </mc:Fallback>
        </mc:AlternateContent>
      </w:r>
      <w:r w:rsidR="0059387B"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514880" behindDoc="0" locked="0" layoutInCell="1" allowOverlap="1" wp14:anchorId="7551E3DB" wp14:editId="619F3C79">
                <wp:simplePos x="0" y="0"/>
                <wp:positionH relativeFrom="column">
                  <wp:posOffset>9525</wp:posOffset>
                </wp:positionH>
                <wp:positionV relativeFrom="paragraph">
                  <wp:posOffset>179070</wp:posOffset>
                </wp:positionV>
                <wp:extent cx="5238750" cy="971550"/>
                <wp:effectExtent l="0" t="0" r="19050" b="19050"/>
                <wp:wrapNone/>
                <wp:docPr id="11" name="流程图: 可选过程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0" cy="9715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87B" w:rsidRPr="0059387B" w:rsidRDefault="0059387B" w:rsidP="0059387B">
                            <w:pPr>
                              <w:rPr>
                                <w:rFonts w:ascii="微软雅黑" w:eastAsia="微软雅黑" w:hAnsi="微软雅黑"/>
                              </w:rPr>
                            </w:pPr>
                            <w:r w:rsidRPr="0059387B">
                              <w:rPr>
                                <w:rFonts w:ascii="微软雅黑" w:eastAsia="微软雅黑" w:hAnsi="微软雅黑" w:hint="eastAsia"/>
                              </w:rPr>
                              <w:t>步骤一</w:t>
                            </w:r>
                          </w:p>
                          <w:p w:rsidR="0059387B" w:rsidRDefault="005938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51E3D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流程图: 可选过程 11" o:spid="_x0000_s1028" type="#_x0000_t176" style="position:absolute;left:0;text-align:left;margin-left:.75pt;margin-top:14.1pt;width:412.5pt;height:76.5pt;z-index:25151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" fillcolor="white [3201]" strokecolor="#70ad47 [3209]" strokeweight="1pt">
                <v:textbox>
                  <w:txbxContent>
                    <w:p w:rsidR="0059387B" w:rsidRPr="0059387B" w:rsidRDefault="0059387B" w:rsidP="0059387B">
                      <w:pPr>
                        <w:rPr>
                          <w:rFonts w:ascii="微软雅黑" w:eastAsia="微软雅黑" w:hAnsi="微软雅黑"/>
                        </w:rPr>
                      </w:pPr>
                      <w:r w:rsidRPr="0059387B">
                        <w:rPr>
                          <w:rFonts w:ascii="微软雅黑" w:eastAsia="微软雅黑" w:hAnsi="微软雅黑" w:hint="eastAsia"/>
                        </w:rPr>
                        <w:t>步骤一</w:t>
                      </w:r>
                    </w:p>
                    <w:p w:rsidR="0059387B" w:rsidRDefault="0059387B"/>
                  </w:txbxContent>
                </v:textbox>
              </v:shape>
            </w:pict>
          </mc:Fallback>
        </mc:AlternateContent>
      </w:r>
    </w:p>
    <w:p w:rsidR="0059387B" w:rsidRDefault="0059387B" w:rsidP="00950B4F">
      <w:pPr>
        <w:rPr>
          <w:rFonts w:ascii="微软雅黑" w:eastAsia="微软雅黑" w:hAnsi="微软雅黑"/>
        </w:rPr>
      </w:pPr>
    </w:p>
    <w:p w:rsidR="0059387B" w:rsidRDefault="004D6CAE" w:rsidP="00950B4F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7AF280C" wp14:editId="15A053F7">
                <wp:simplePos x="0" y="0"/>
                <wp:positionH relativeFrom="column">
                  <wp:posOffset>2371725</wp:posOffset>
                </wp:positionH>
                <wp:positionV relativeFrom="paragraph">
                  <wp:posOffset>358140</wp:posOffset>
                </wp:positionV>
                <wp:extent cx="190500" cy="419100"/>
                <wp:effectExtent l="19050" t="0" r="19050" b="38100"/>
                <wp:wrapNone/>
                <wp:docPr id="39" name="下箭头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4191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DE9D8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下箭头 39" o:spid="_x0000_s1026" type="#_x0000_t67" style="position:absolute;left:0;text-align:left;margin-left:186.75pt;margin-top:28.2pt;width:15pt;height:33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" adj="16691" fillcolor="#5b9bd5 [3204]" strokecolor="#1f4d78 [1604]" strokeweight="1pt"/>
            </w:pict>
          </mc:Fallback>
        </mc:AlternateContent>
      </w:r>
    </w:p>
    <w:p w:rsidR="0059387B" w:rsidRDefault="0059387B" w:rsidP="00950B4F">
      <w:pPr>
        <w:rPr>
          <w:rFonts w:ascii="微软雅黑" w:eastAsia="微软雅黑" w:hAnsi="微软雅黑"/>
        </w:rPr>
      </w:pPr>
    </w:p>
    <w:p w:rsidR="0059387B" w:rsidRDefault="004D6CAE" w:rsidP="00950B4F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553792" behindDoc="0" locked="0" layoutInCell="1" allowOverlap="1" wp14:anchorId="03B9D726" wp14:editId="0B7F8022">
                <wp:simplePos x="0" y="0"/>
                <wp:positionH relativeFrom="column">
                  <wp:posOffset>590550</wp:posOffset>
                </wp:positionH>
                <wp:positionV relativeFrom="paragraph">
                  <wp:posOffset>22860</wp:posOffset>
                </wp:positionV>
                <wp:extent cx="2305050" cy="933450"/>
                <wp:effectExtent l="19050" t="19050" r="19050" b="38100"/>
                <wp:wrapNone/>
                <wp:docPr id="19" name="流程图: 决策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93345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387B" w:rsidRDefault="0059387B" w:rsidP="0059387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检查端口映射</w:t>
                            </w:r>
                            <w:r>
                              <w:t>配置是否正确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9D726" id="流程图: 决策 19" o:spid="_x0000_s1029" type="#_x0000_t110" style="position:absolute;left:0;text-align:left;margin-left:46.5pt;margin-top:1.8pt;width:181.5pt;height:73.5pt;z-index: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" fillcolor="#5b9bd5 [3204]" strokecolor="#1f4d78 [1604]" strokeweight="1pt">
                <v:textbox>
                  <w:txbxContent>
                    <w:p w:rsidR="0059387B" w:rsidRDefault="0059387B" w:rsidP="0059387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检查端口映射</w:t>
                      </w:r>
                      <w:r>
                        <w:t>配置是否正确</w:t>
                      </w:r>
                    </w:p>
                  </w:txbxContent>
                </v:textbox>
              </v:shape>
            </w:pict>
          </mc:Fallback>
        </mc:AlternateContent>
      </w:r>
      <w:r w:rsidR="0059387B"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567104" behindDoc="0" locked="0" layoutInCell="1" allowOverlap="1" wp14:anchorId="35635C16" wp14:editId="3FD099A0">
                <wp:simplePos x="0" y="0"/>
                <wp:positionH relativeFrom="column">
                  <wp:posOffset>2905125</wp:posOffset>
                </wp:positionH>
                <wp:positionV relativeFrom="paragraph">
                  <wp:posOffset>41910</wp:posOffset>
                </wp:positionV>
                <wp:extent cx="2152650" cy="904875"/>
                <wp:effectExtent l="0" t="0" r="19050" b="28575"/>
                <wp:wrapNone/>
                <wp:docPr id="21" name="流程图: 过程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9048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87B" w:rsidRPr="0059387B" w:rsidRDefault="0059387B" w:rsidP="0059387B">
                            <w:pPr>
                              <w:pStyle w:val="a5"/>
                              <w:ind w:left="360" w:firstLineChars="0" w:firstLin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检查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内网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IP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、内网端口、外网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IP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、外网端口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、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协议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配置是否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准确无误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635C16" id="流程图: 过程 21" o:spid="_x0000_s1030" type="#_x0000_t109" style="position:absolute;left:0;text-align:left;margin-left:228.75pt;margin-top:3.3pt;width:169.5pt;height:71.25pt;z-index:251567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" fillcolor="white [3201]" strokecolor="#70ad47 [3209]" strokeweight="1pt">
                <v:textbox>
                  <w:txbxContent>
                    <w:p w:rsidR="0059387B" w:rsidRPr="0059387B" w:rsidRDefault="0059387B" w:rsidP="0059387B">
                      <w:pPr>
                        <w:pStyle w:val="a5"/>
                        <w:ind w:left="360" w:firstLineChars="0" w:firstLine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检查</w:t>
                      </w:r>
                      <w:r>
                        <w:rPr>
                          <w:sz w:val="18"/>
                          <w:szCs w:val="18"/>
                        </w:rPr>
                        <w:t>内网</w:t>
                      </w:r>
                      <w:r>
                        <w:rPr>
                          <w:sz w:val="18"/>
                          <w:szCs w:val="18"/>
                        </w:rPr>
                        <w:t>IP</w:t>
                      </w:r>
                      <w:r>
                        <w:rPr>
                          <w:sz w:val="18"/>
                          <w:szCs w:val="18"/>
                        </w:rPr>
                        <w:t>、内网端口、外网</w:t>
                      </w:r>
                      <w:r>
                        <w:rPr>
                          <w:sz w:val="18"/>
                          <w:szCs w:val="18"/>
                        </w:rPr>
                        <w:t>IP</w:t>
                      </w:r>
                      <w:r>
                        <w:rPr>
                          <w:sz w:val="18"/>
                          <w:szCs w:val="18"/>
                        </w:rPr>
                        <w:t>、外网端口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、</w:t>
                      </w:r>
                      <w:r>
                        <w:rPr>
                          <w:sz w:val="18"/>
                          <w:szCs w:val="18"/>
                        </w:rPr>
                        <w:t>协议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配置是否</w:t>
                      </w:r>
                      <w:r>
                        <w:rPr>
                          <w:sz w:val="18"/>
                          <w:szCs w:val="18"/>
                        </w:rPr>
                        <w:t>准确无误</w:t>
                      </w:r>
                    </w:p>
                  </w:txbxContent>
                </v:textbox>
              </v:shape>
            </w:pict>
          </mc:Fallback>
        </mc:AlternateContent>
      </w:r>
      <w:r w:rsidR="0059387B"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543552" behindDoc="0" locked="0" layoutInCell="1" allowOverlap="1" wp14:anchorId="40A25C9A" wp14:editId="2FC752BE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5238750" cy="971550"/>
                <wp:effectExtent l="0" t="0" r="19050" b="19050"/>
                <wp:wrapNone/>
                <wp:docPr id="18" name="流程图: 可选过程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0" cy="9715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87B" w:rsidRPr="0059387B" w:rsidRDefault="0059387B" w:rsidP="0059387B">
                            <w:pPr>
                              <w:rPr>
                                <w:rFonts w:ascii="微软雅黑" w:eastAsia="微软雅黑" w:hAnsi="微软雅黑"/>
                              </w:rPr>
                            </w:pPr>
                            <w:r>
                              <w:rPr>
                                <w:rFonts w:ascii="微软雅黑" w:eastAsia="微软雅黑" w:hAnsi="微软雅黑" w:hint="eastAsia"/>
                              </w:rPr>
                              <w:t>步骤二</w:t>
                            </w:r>
                          </w:p>
                          <w:p w:rsidR="0059387B" w:rsidRDefault="0059387B" w:rsidP="005938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A25C9A" id="流程图: 可选过程 18" o:spid="_x0000_s1031" type="#_x0000_t176" style="position:absolute;left:0;text-align:left;margin-left:0;margin-top:.6pt;width:412.5pt;height:76.5pt;z-index:25154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" fillcolor="white [3201]" strokecolor="#70ad47 [3209]" strokeweight="1pt">
                <v:textbox>
                  <w:txbxContent>
                    <w:p w:rsidR="0059387B" w:rsidRPr="0059387B" w:rsidRDefault="0059387B" w:rsidP="0059387B">
                      <w:pPr>
                        <w:rPr>
                          <w:rFonts w:ascii="微软雅黑" w:eastAsia="微软雅黑" w:hAnsi="微软雅黑"/>
                        </w:rPr>
                      </w:pPr>
                      <w:r>
                        <w:rPr>
                          <w:rFonts w:ascii="微软雅黑" w:eastAsia="微软雅黑" w:hAnsi="微软雅黑" w:hint="eastAsia"/>
                        </w:rPr>
                        <w:t>步骤二</w:t>
                      </w:r>
                    </w:p>
                    <w:p w:rsidR="0059387B" w:rsidRDefault="0059387B" w:rsidP="0059387B"/>
                  </w:txbxContent>
                </v:textbox>
              </v:shape>
            </w:pict>
          </mc:Fallback>
        </mc:AlternateContent>
      </w:r>
    </w:p>
    <w:p w:rsidR="0059387B" w:rsidRDefault="0059387B" w:rsidP="00950B4F">
      <w:pPr>
        <w:rPr>
          <w:rFonts w:ascii="微软雅黑" w:eastAsia="微软雅黑" w:hAnsi="微软雅黑"/>
        </w:rPr>
      </w:pPr>
    </w:p>
    <w:p w:rsidR="0059387B" w:rsidRDefault="004D6CAE" w:rsidP="00950B4F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00219FA" wp14:editId="7BAB70E5">
                <wp:simplePos x="0" y="0"/>
                <wp:positionH relativeFrom="column">
                  <wp:posOffset>2400300</wp:posOffset>
                </wp:positionH>
                <wp:positionV relativeFrom="paragraph">
                  <wp:posOffset>173355</wp:posOffset>
                </wp:positionV>
                <wp:extent cx="190500" cy="419100"/>
                <wp:effectExtent l="19050" t="0" r="19050" b="38100"/>
                <wp:wrapNone/>
                <wp:docPr id="40" name="下箭头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4191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1B3707" id="下箭头 40" o:spid="_x0000_s1026" type="#_x0000_t67" style="position:absolute;left:0;text-align:left;margin-left:189pt;margin-top:13.65pt;width:15pt;height:33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" adj="16691" fillcolor="#5b9bd5 [3204]" strokecolor="#1f4d78 [1604]" strokeweight="1pt"/>
            </w:pict>
          </mc:Fallback>
        </mc:AlternateContent>
      </w:r>
    </w:p>
    <w:p w:rsidR="0059387B" w:rsidRDefault="004D6CAE" w:rsidP="00950B4F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0213566F" wp14:editId="3AE79320">
                <wp:simplePos x="0" y="0"/>
                <wp:positionH relativeFrom="column">
                  <wp:posOffset>590550</wp:posOffset>
                </wp:positionH>
                <wp:positionV relativeFrom="paragraph">
                  <wp:posOffset>215265</wp:posOffset>
                </wp:positionV>
                <wp:extent cx="2276475" cy="933450"/>
                <wp:effectExtent l="19050" t="19050" r="28575" b="38100"/>
                <wp:wrapNone/>
                <wp:docPr id="23" name="流程图: 决策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93345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387B" w:rsidRDefault="0059387B" w:rsidP="0059387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检查</w:t>
                            </w:r>
                            <w:r>
                              <w:rPr>
                                <w:rFonts w:hint="eastAsia"/>
                              </w:rPr>
                              <w:t>EG</w:t>
                            </w:r>
                            <w:r>
                              <w:t>是否有安全限制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3566F" id="流程图: 决策 23" o:spid="_x0000_s1032" type="#_x0000_t110" style="position:absolute;left:0;text-align:left;margin-left:46.5pt;margin-top:16.95pt;width:179.25pt;height:73.5pt;z-index: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" fillcolor="#5b9bd5 [3204]" strokecolor="#1f4d78 [1604]" strokeweight="1pt">
                <v:textbox>
                  <w:txbxContent>
                    <w:p w:rsidR="0059387B" w:rsidRDefault="0059387B" w:rsidP="0059387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检查</w:t>
                      </w:r>
                      <w:r>
                        <w:rPr>
                          <w:rFonts w:hint="eastAsia"/>
                        </w:rPr>
                        <w:t>EG</w:t>
                      </w:r>
                      <w:r>
                        <w:t>是否有安全限制</w:t>
                      </w:r>
                    </w:p>
                  </w:txbxContent>
                </v:textbox>
              </v:shape>
            </w:pict>
          </mc:Fallback>
        </mc:AlternateContent>
      </w:r>
      <w:r w:rsidR="0059387B"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6104124F" wp14:editId="743F4FD1">
                <wp:simplePos x="0" y="0"/>
                <wp:positionH relativeFrom="column">
                  <wp:posOffset>2905124</wp:posOffset>
                </wp:positionH>
                <wp:positionV relativeFrom="paragraph">
                  <wp:posOffset>234315</wp:posOffset>
                </wp:positionV>
                <wp:extent cx="2162175" cy="904875"/>
                <wp:effectExtent l="0" t="0" r="28575" b="28575"/>
                <wp:wrapNone/>
                <wp:docPr id="25" name="流程图: 过程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9048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87B" w:rsidRPr="0059387B" w:rsidRDefault="0059387B" w:rsidP="0059387B">
                            <w:pPr>
                              <w:pStyle w:val="a5"/>
                              <w:ind w:left="360" w:firstLineChars="0" w:firstLin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检查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ACL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是否有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禁止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映射端口，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ip session filter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是否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未放通映射条目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04124F" id="流程图: 过程 25" o:spid="_x0000_s1033" type="#_x0000_t109" style="position:absolute;left:0;text-align:left;margin-left:228.75pt;margin-top:18.45pt;width:170.25pt;height:71.25pt;z-index:251611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" fillcolor="white [3201]" strokecolor="#70ad47 [3209]" strokeweight="1pt">
                <v:textbox>
                  <w:txbxContent>
                    <w:p w:rsidR="0059387B" w:rsidRPr="0059387B" w:rsidRDefault="0059387B" w:rsidP="0059387B">
                      <w:pPr>
                        <w:pStyle w:val="a5"/>
                        <w:ind w:left="360" w:firstLineChars="0" w:firstLine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检查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ACL</w:t>
                      </w:r>
                      <w:r>
                        <w:rPr>
                          <w:sz w:val="18"/>
                          <w:szCs w:val="18"/>
                        </w:rPr>
                        <w:t>是否有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禁止</w:t>
                      </w:r>
                      <w:r>
                        <w:rPr>
                          <w:sz w:val="18"/>
                          <w:szCs w:val="18"/>
                        </w:rPr>
                        <w:t>映射端口，</w:t>
                      </w:r>
                      <w:r>
                        <w:rPr>
                          <w:sz w:val="18"/>
                          <w:szCs w:val="18"/>
                        </w:rPr>
                        <w:t>ip session filter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是否</w:t>
                      </w:r>
                      <w:r>
                        <w:rPr>
                          <w:sz w:val="18"/>
                          <w:szCs w:val="18"/>
                        </w:rPr>
                        <w:t>未放通映射条目</w:t>
                      </w:r>
                    </w:p>
                  </w:txbxContent>
                </v:textbox>
              </v:shape>
            </w:pict>
          </mc:Fallback>
        </mc:AlternateContent>
      </w:r>
      <w:r w:rsidR="0059387B"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579392" behindDoc="0" locked="0" layoutInCell="1" allowOverlap="1" wp14:anchorId="3BE5ED14" wp14:editId="7EC4DE52">
                <wp:simplePos x="0" y="0"/>
                <wp:positionH relativeFrom="column">
                  <wp:posOffset>0</wp:posOffset>
                </wp:positionH>
                <wp:positionV relativeFrom="paragraph">
                  <wp:posOffset>189865</wp:posOffset>
                </wp:positionV>
                <wp:extent cx="5238750" cy="971550"/>
                <wp:effectExtent l="0" t="0" r="19050" b="19050"/>
                <wp:wrapNone/>
                <wp:docPr id="22" name="流程图: 可选过程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0" cy="9715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87B" w:rsidRPr="0059387B" w:rsidRDefault="0059387B" w:rsidP="0059387B">
                            <w:pPr>
                              <w:rPr>
                                <w:rFonts w:ascii="微软雅黑" w:eastAsia="微软雅黑" w:hAnsi="微软雅黑"/>
                              </w:rPr>
                            </w:pPr>
                            <w:r>
                              <w:rPr>
                                <w:rFonts w:ascii="微软雅黑" w:eastAsia="微软雅黑" w:hAnsi="微软雅黑" w:hint="eastAsia"/>
                              </w:rPr>
                              <w:t>步骤三</w:t>
                            </w:r>
                          </w:p>
                          <w:p w:rsidR="0059387B" w:rsidRDefault="0059387B" w:rsidP="005938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E5ED14" id="流程图: 可选过程 22" o:spid="_x0000_s1034" type="#_x0000_t176" style="position:absolute;left:0;text-align:left;margin-left:0;margin-top:14.95pt;width:412.5pt;height:76.5pt;z-index:25157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" fillcolor="white [3201]" strokecolor="#70ad47 [3209]" strokeweight="1pt">
                <v:textbox>
                  <w:txbxContent>
                    <w:p w:rsidR="0059387B" w:rsidRPr="0059387B" w:rsidRDefault="0059387B" w:rsidP="0059387B">
                      <w:pPr>
                        <w:rPr>
                          <w:rFonts w:ascii="微软雅黑" w:eastAsia="微软雅黑" w:hAnsi="微软雅黑"/>
                        </w:rPr>
                      </w:pPr>
                      <w:r>
                        <w:rPr>
                          <w:rFonts w:ascii="微软雅黑" w:eastAsia="微软雅黑" w:hAnsi="微软雅黑" w:hint="eastAsia"/>
                        </w:rPr>
                        <w:t>步骤三</w:t>
                      </w:r>
                    </w:p>
                    <w:p w:rsidR="0059387B" w:rsidRDefault="0059387B" w:rsidP="0059387B"/>
                  </w:txbxContent>
                </v:textbox>
              </v:shape>
            </w:pict>
          </mc:Fallback>
        </mc:AlternateContent>
      </w:r>
    </w:p>
    <w:p w:rsidR="0059387B" w:rsidRDefault="0059387B" w:rsidP="00950B4F">
      <w:pPr>
        <w:rPr>
          <w:rFonts w:ascii="微软雅黑" w:eastAsia="微软雅黑" w:hAnsi="微软雅黑"/>
        </w:rPr>
      </w:pPr>
    </w:p>
    <w:p w:rsidR="0059387B" w:rsidRPr="0059387B" w:rsidRDefault="004D6CAE" w:rsidP="00950B4F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384810</wp:posOffset>
                </wp:positionV>
                <wp:extent cx="200025" cy="476250"/>
                <wp:effectExtent l="19050" t="0" r="28575" b="38100"/>
                <wp:wrapNone/>
                <wp:docPr id="42" name="下箭头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4762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E8B501" id="下箭头 42" o:spid="_x0000_s1026" type="#_x0000_t67" style="position:absolute;left:0;text-align:left;margin-left:190.5pt;margin-top:30.3pt;width:15.75pt;height:37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" adj="17064" fillcolor="#5b9bd5 [3204]" strokecolor="#1f4d78 [1604]" strokeweight="1pt"/>
            </w:pict>
          </mc:Fallback>
        </mc:AlternateContent>
      </w:r>
      <w:r w:rsidR="0059387B"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229E8500" wp14:editId="366118C8">
                <wp:simplePos x="0" y="0"/>
                <wp:positionH relativeFrom="column">
                  <wp:posOffset>0</wp:posOffset>
                </wp:positionH>
                <wp:positionV relativeFrom="paragraph">
                  <wp:posOffset>872490</wp:posOffset>
                </wp:positionV>
                <wp:extent cx="5238750" cy="971550"/>
                <wp:effectExtent l="0" t="0" r="19050" b="19050"/>
                <wp:wrapNone/>
                <wp:docPr id="26" name="流程图: 可选过程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0" cy="9715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87B" w:rsidRPr="0059387B" w:rsidRDefault="0059387B" w:rsidP="0059387B">
                            <w:pPr>
                              <w:rPr>
                                <w:rFonts w:ascii="微软雅黑" w:eastAsia="微软雅黑" w:hAnsi="微软雅黑"/>
                              </w:rPr>
                            </w:pPr>
                            <w:r>
                              <w:rPr>
                                <w:rFonts w:ascii="微软雅黑" w:eastAsia="微软雅黑" w:hAnsi="微软雅黑" w:hint="eastAsia"/>
                              </w:rPr>
                              <w:t>步骤四</w:t>
                            </w:r>
                          </w:p>
                          <w:p w:rsidR="0059387B" w:rsidRDefault="0059387B" w:rsidP="005938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9E8500" id="流程图: 可选过程 26" o:spid="_x0000_s1035" type="#_x0000_t176" style="position:absolute;left:0;text-align:left;margin-left:0;margin-top:68.7pt;width:412.5pt;height:76.5pt;z-index: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" fillcolor="white [3201]" strokecolor="#70ad47 [3209]" strokeweight="1pt">
                <v:textbox>
                  <w:txbxContent>
                    <w:p w:rsidR="0059387B" w:rsidRPr="0059387B" w:rsidRDefault="0059387B" w:rsidP="0059387B">
                      <w:pPr>
                        <w:rPr>
                          <w:rFonts w:ascii="微软雅黑" w:eastAsia="微软雅黑" w:hAnsi="微软雅黑"/>
                        </w:rPr>
                      </w:pPr>
                      <w:r>
                        <w:rPr>
                          <w:rFonts w:ascii="微软雅黑" w:eastAsia="微软雅黑" w:hAnsi="微软雅黑" w:hint="eastAsia"/>
                        </w:rPr>
                        <w:t>步骤四</w:t>
                      </w:r>
                    </w:p>
                    <w:p w:rsidR="0059387B" w:rsidRDefault="0059387B" w:rsidP="0059387B"/>
                  </w:txbxContent>
                </v:textbox>
              </v:shape>
            </w:pict>
          </mc:Fallback>
        </mc:AlternateContent>
      </w:r>
    </w:p>
    <w:p w:rsidR="0059387B" w:rsidRDefault="0059387B" w:rsidP="00950B4F">
      <w:pPr>
        <w:rPr>
          <w:noProof/>
        </w:rPr>
      </w:pPr>
    </w:p>
    <w:p w:rsidR="0059387B" w:rsidRDefault="0059387B" w:rsidP="00950B4F">
      <w:pPr>
        <w:rPr>
          <w:noProof/>
        </w:rPr>
      </w:pPr>
    </w:p>
    <w:p w:rsidR="0059387B" w:rsidRDefault="004D6CAE" w:rsidP="00950B4F">
      <w:pPr>
        <w:rPr>
          <w:noProof/>
        </w:rPr>
      </w:pPr>
      <w:r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5367923C" wp14:editId="4761EED3">
                <wp:simplePos x="0" y="0"/>
                <wp:positionH relativeFrom="column">
                  <wp:posOffset>571500</wp:posOffset>
                </wp:positionH>
                <wp:positionV relativeFrom="paragraph">
                  <wp:posOffset>97155</wp:posOffset>
                </wp:positionV>
                <wp:extent cx="2333625" cy="933450"/>
                <wp:effectExtent l="19050" t="19050" r="28575" b="38100"/>
                <wp:wrapNone/>
                <wp:docPr id="27" name="流程图: 决策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93345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387B" w:rsidRDefault="0059387B" w:rsidP="0059387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检查</w:t>
                            </w:r>
                            <w:r>
                              <w:rPr>
                                <w:rFonts w:hint="eastAsia"/>
                              </w:rPr>
                              <w:t>EG</w:t>
                            </w:r>
                            <w:r>
                              <w:t>是否有</w:t>
                            </w:r>
                            <w:r>
                              <w:rPr>
                                <w:rFonts w:hint="eastAsia"/>
                              </w:rPr>
                              <w:t>策略路由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67923C" id="流程图: 决策 27" o:spid="_x0000_s1036" type="#_x0000_t110" style="position:absolute;left:0;text-align:left;margin-left:45pt;margin-top:7.65pt;width:183.75pt;height:73.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" fillcolor="#5b9bd5 [3204]" strokecolor="#1f4d78 [1604]" strokeweight="1pt">
                <v:textbox>
                  <w:txbxContent>
                    <w:p w:rsidR="0059387B" w:rsidRDefault="0059387B" w:rsidP="0059387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检查</w:t>
                      </w:r>
                      <w:r>
                        <w:rPr>
                          <w:rFonts w:hint="eastAsia"/>
                        </w:rPr>
                        <w:t>EG</w:t>
                      </w:r>
                      <w:r>
                        <w:t>是否有</w:t>
                      </w:r>
                      <w:r>
                        <w:rPr>
                          <w:rFonts w:hint="eastAsia"/>
                        </w:rPr>
                        <w:t>策略路由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3A561E7A" wp14:editId="14DC05D7">
                <wp:simplePos x="0" y="0"/>
                <wp:positionH relativeFrom="column">
                  <wp:posOffset>2933699</wp:posOffset>
                </wp:positionH>
                <wp:positionV relativeFrom="paragraph">
                  <wp:posOffset>116205</wp:posOffset>
                </wp:positionV>
                <wp:extent cx="2105025" cy="904875"/>
                <wp:effectExtent l="0" t="0" r="28575" b="28575"/>
                <wp:wrapNone/>
                <wp:docPr id="28" name="流程图: 过程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9048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87B" w:rsidRPr="0059387B" w:rsidRDefault="0059387B" w:rsidP="0059387B">
                            <w:pPr>
                              <w:pStyle w:val="a5"/>
                              <w:ind w:left="360" w:firstLineChars="0" w:firstLin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多线路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条件下，配置策略路由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不当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会导致内网无法通过公网访问内网服务器（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检查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策略路由是否有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deny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掉内网互访的数据）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561E7A" id="流程图: 过程 28" o:spid="_x0000_s1037" type="#_x0000_t109" style="position:absolute;left:0;text-align:left;margin-left:231pt;margin-top:9.15pt;width:165.75pt;height:71.25pt;z-index:25164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" fillcolor="white [3201]" strokecolor="#70ad47 [3209]" strokeweight="1pt">
                <v:textbox>
                  <w:txbxContent>
                    <w:p w:rsidR="0059387B" w:rsidRPr="0059387B" w:rsidRDefault="0059387B" w:rsidP="0059387B">
                      <w:pPr>
                        <w:pStyle w:val="a5"/>
                        <w:ind w:left="360" w:firstLineChars="0" w:firstLine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多线路</w:t>
                      </w:r>
                      <w:r>
                        <w:rPr>
                          <w:sz w:val="18"/>
                          <w:szCs w:val="18"/>
                        </w:rPr>
                        <w:t>条件下，配置策略路由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不当</w:t>
                      </w:r>
                      <w:r>
                        <w:rPr>
                          <w:sz w:val="18"/>
                          <w:szCs w:val="18"/>
                        </w:rPr>
                        <w:t>会导致内网无法通过公网访问内网服务器（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检查</w:t>
                      </w:r>
                      <w:r>
                        <w:rPr>
                          <w:sz w:val="18"/>
                          <w:szCs w:val="18"/>
                        </w:rPr>
                        <w:t>策略路由是否有</w:t>
                      </w:r>
                      <w:r>
                        <w:rPr>
                          <w:sz w:val="18"/>
                          <w:szCs w:val="18"/>
                        </w:rPr>
                        <w:t>deny</w:t>
                      </w:r>
                      <w:r>
                        <w:rPr>
                          <w:sz w:val="18"/>
                          <w:szCs w:val="18"/>
                        </w:rPr>
                        <w:t>掉内网互访的数据）</w:t>
                      </w:r>
                    </w:p>
                  </w:txbxContent>
                </v:textbox>
              </v:shape>
            </w:pict>
          </mc:Fallback>
        </mc:AlternateContent>
      </w:r>
    </w:p>
    <w:p w:rsidR="0059387B" w:rsidRDefault="0059387B" w:rsidP="00950B4F">
      <w:pPr>
        <w:rPr>
          <w:noProof/>
        </w:rPr>
      </w:pPr>
    </w:p>
    <w:p w:rsidR="0059387B" w:rsidRDefault="0059387B" w:rsidP="00950B4F">
      <w:pPr>
        <w:rPr>
          <w:noProof/>
        </w:rPr>
      </w:pPr>
    </w:p>
    <w:p w:rsidR="0059387B" w:rsidRDefault="0059387B" w:rsidP="00950B4F">
      <w:pPr>
        <w:rPr>
          <w:noProof/>
        </w:rPr>
      </w:pPr>
    </w:p>
    <w:p w:rsidR="0059387B" w:rsidRDefault="0059387B" w:rsidP="00950B4F">
      <w:pPr>
        <w:rPr>
          <w:noProof/>
        </w:rPr>
      </w:pPr>
    </w:p>
    <w:p w:rsidR="0059387B" w:rsidRDefault="004D6CAE" w:rsidP="00950B4F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2447925</wp:posOffset>
                </wp:positionH>
                <wp:positionV relativeFrom="paragraph">
                  <wp:posOffset>59055</wp:posOffset>
                </wp:positionV>
                <wp:extent cx="171450" cy="333375"/>
                <wp:effectExtent l="19050" t="0" r="19050" b="47625"/>
                <wp:wrapNone/>
                <wp:docPr id="43" name="下箭头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333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D1603" id="下箭头 43" o:spid="_x0000_s1026" type="#_x0000_t67" style="position:absolute;left:0;text-align:left;margin-left:192.75pt;margin-top:4.65pt;width:13.5pt;height:26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" adj="16046" fillcolor="#5b9bd5 [3204]" strokecolor="#1f4d78 [1604]" strokeweight="1pt"/>
            </w:pict>
          </mc:Fallback>
        </mc:AlternateContent>
      </w:r>
    </w:p>
    <w:p w:rsidR="0059387B" w:rsidRDefault="0059387B" w:rsidP="00950B4F">
      <w:pPr>
        <w:rPr>
          <w:noProof/>
        </w:rPr>
      </w:pPr>
    </w:p>
    <w:p w:rsidR="0059387B" w:rsidRDefault="004D6CAE" w:rsidP="00950B4F">
      <w:pPr>
        <w:rPr>
          <w:noProof/>
        </w:rPr>
      </w:pPr>
      <w:r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FCFE591" wp14:editId="55A6A6A5">
                <wp:simplePos x="0" y="0"/>
                <wp:positionH relativeFrom="column">
                  <wp:posOffset>2914650</wp:posOffset>
                </wp:positionH>
                <wp:positionV relativeFrom="paragraph">
                  <wp:posOffset>24765</wp:posOffset>
                </wp:positionV>
                <wp:extent cx="2228850" cy="904875"/>
                <wp:effectExtent l="0" t="0" r="19050" b="28575"/>
                <wp:wrapNone/>
                <wp:docPr id="31" name="流程图: 过程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9048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CAE" w:rsidRDefault="004D6CAE" w:rsidP="004D6CAE">
                            <w:pPr>
                              <w:pStyle w:val="a5"/>
                              <w:ind w:left="360" w:firstLineChars="0" w:firstLin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.80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、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8080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这些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端口会被运营商过滤</w:t>
                            </w:r>
                          </w:p>
                          <w:p w:rsidR="004D6CAE" w:rsidRPr="004D6CAE" w:rsidRDefault="004D6CAE" w:rsidP="004D6CAE">
                            <w:pPr>
                              <w:pStyle w:val="a5"/>
                              <w:ind w:left="360" w:firstLineChars="0" w:firstLin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2.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确认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映射的外网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IP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以及虚拟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IP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是真正给用户分配使用的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CFE591" id="流程图: 过程 31" o:spid="_x0000_s1038" type="#_x0000_t109" style="position:absolute;left:0;text-align:left;margin-left:229.5pt;margin-top:1.95pt;width:175.5pt;height:71.2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" fillcolor="white [3201]" strokecolor="#70ad47 [3209]" strokeweight="1pt">
                <v:textbox>
                  <w:txbxContent>
                    <w:p w:rsidR="004D6CAE" w:rsidRDefault="004D6CAE" w:rsidP="004D6CAE">
                      <w:pPr>
                        <w:pStyle w:val="a5"/>
                        <w:ind w:left="360" w:firstLineChars="0" w:firstLine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1</w:t>
                      </w:r>
                      <w:r>
                        <w:rPr>
                          <w:sz w:val="18"/>
                          <w:szCs w:val="18"/>
                        </w:rPr>
                        <w:t>.80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、</w:t>
                      </w:r>
                      <w:r>
                        <w:rPr>
                          <w:sz w:val="18"/>
                          <w:szCs w:val="18"/>
                        </w:rPr>
                        <w:t>8080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这些</w:t>
                      </w:r>
                      <w:r>
                        <w:rPr>
                          <w:sz w:val="18"/>
                          <w:szCs w:val="18"/>
                        </w:rPr>
                        <w:t>端口会被运营商过滤</w:t>
                      </w:r>
                    </w:p>
                    <w:p w:rsidR="004D6CAE" w:rsidRPr="004D6CAE" w:rsidRDefault="004D6CAE" w:rsidP="004D6CAE">
                      <w:pPr>
                        <w:pStyle w:val="a5"/>
                        <w:ind w:left="360" w:firstLineChars="0" w:firstLine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2.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确认</w:t>
                      </w:r>
                      <w:r>
                        <w:rPr>
                          <w:sz w:val="18"/>
                          <w:szCs w:val="18"/>
                        </w:rPr>
                        <w:t>映射的外网</w:t>
                      </w:r>
                      <w:r>
                        <w:rPr>
                          <w:sz w:val="18"/>
                          <w:szCs w:val="18"/>
                        </w:rPr>
                        <w:t>IP</w:t>
                      </w:r>
                      <w:r>
                        <w:rPr>
                          <w:sz w:val="18"/>
                          <w:szCs w:val="18"/>
                        </w:rPr>
                        <w:t>以及虚拟</w:t>
                      </w:r>
                      <w:r>
                        <w:rPr>
                          <w:sz w:val="18"/>
                          <w:szCs w:val="18"/>
                        </w:rPr>
                        <w:t>IP</w:t>
                      </w:r>
                      <w:r>
                        <w:rPr>
                          <w:sz w:val="18"/>
                          <w:szCs w:val="18"/>
                        </w:rPr>
                        <w:t>是真正给用户分配使用的</w:t>
                      </w:r>
                    </w:p>
                  </w:txbxContent>
                </v:textbox>
              </v:shape>
            </w:pict>
          </mc:Fallback>
        </mc:AlternateContent>
      </w:r>
      <w:r w:rsidR="0059387B"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553DFE7" wp14:editId="2DC1AA90">
                <wp:simplePos x="0" y="0"/>
                <wp:positionH relativeFrom="column">
                  <wp:posOffset>561975</wp:posOffset>
                </wp:positionH>
                <wp:positionV relativeFrom="paragraph">
                  <wp:posOffset>5715</wp:posOffset>
                </wp:positionV>
                <wp:extent cx="2305050" cy="990600"/>
                <wp:effectExtent l="19050" t="19050" r="19050" b="38100"/>
                <wp:wrapNone/>
                <wp:docPr id="30" name="流程图: 决策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99060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387B" w:rsidRDefault="004D6CAE" w:rsidP="0059387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确认映射</w:t>
                            </w:r>
                            <w:r>
                              <w:t>端口有无被运营商过滤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3DFE7" id="流程图: 决策 30" o:spid="_x0000_s1039" type="#_x0000_t110" style="position:absolute;left:0;text-align:left;margin-left:44.25pt;margin-top:.45pt;width:181.5pt;height:7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" fillcolor="#5b9bd5 [3204]" strokecolor="#1f4d78 [1604]" strokeweight="1pt">
                <v:textbox>
                  <w:txbxContent>
                    <w:p w:rsidR="0059387B" w:rsidRDefault="004D6CAE" w:rsidP="0059387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确认映射</w:t>
                      </w:r>
                      <w:r>
                        <w:t>端口有无被运营商过滤</w:t>
                      </w:r>
                    </w:p>
                  </w:txbxContent>
                </v:textbox>
              </v:shape>
            </w:pict>
          </mc:Fallback>
        </mc:AlternateContent>
      </w:r>
      <w:r w:rsidR="0059387B"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B923B6" wp14:editId="4E9BEF4F">
                <wp:simplePos x="0" y="0"/>
                <wp:positionH relativeFrom="column">
                  <wp:posOffset>19050</wp:posOffset>
                </wp:positionH>
                <wp:positionV relativeFrom="paragraph">
                  <wp:posOffset>5715</wp:posOffset>
                </wp:positionV>
                <wp:extent cx="5238750" cy="971550"/>
                <wp:effectExtent l="0" t="0" r="19050" b="19050"/>
                <wp:wrapNone/>
                <wp:docPr id="29" name="流程图: 可选过程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0" cy="9715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87B" w:rsidRPr="0059387B" w:rsidRDefault="0059387B" w:rsidP="0059387B">
                            <w:pPr>
                              <w:rPr>
                                <w:rFonts w:ascii="微软雅黑" w:eastAsia="微软雅黑" w:hAnsi="微软雅黑"/>
                              </w:rPr>
                            </w:pPr>
                            <w:r>
                              <w:rPr>
                                <w:rFonts w:ascii="微软雅黑" w:eastAsia="微软雅黑" w:hAnsi="微软雅黑" w:hint="eastAsia"/>
                              </w:rPr>
                              <w:t>步骤五</w:t>
                            </w:r>
                          </w:p>
                          <w:p w:rsidR="0059387B" w:rsidRDefault="0059387B" w:rsidP="005938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B923B6" id="流程图: 可选过程 29" o:spid="_x0000_s1040" type="#_x0000_t176" style="position:absolute;left:0;text-align:left;margin-left:1.5pt;margin-top:.45pt;width:412.5pt;height:7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" fillcolor="white [3201]" strokecolor="#70ad47 [3209]" strokeweight="1pt">
                <v:textbox>
                  <w:txbxContent>
                    <w:p w:rsidR="0059387B" w:rsidRPr="0059387B" w:rsidRDefault="0059387B" w:rsidP="0059387B">
                      <w:pPr>
                        <w:rPr>
                          <w:rFonts w:ascii="微软雅黑" w:eastAsia="微软雅黑" w:hAnsi="微软雅黑"/>
                        </w:rPr>
                      </w:pPr>
                      <w:r>
                        <w:rPr>
                          <w:rFonts w:ascii="微软雅黑" w:eastAsia="微软雅黑" w:hAnsi="微软雅黑" w:hint="eastAsia"/>
                        </w:rPr>
                        <w:t>步骤五</w:t>
                      </w:r>
                    </w:p>
                    <w:p w:rsidR="0059387B" w:rsidRDefault="0059387B" w:rsidP="0059387B"/>
                  </w:txbxContent>
                </v:textbox>
              </v:shape>
            </w:pict>
          </mc:Fallback>
        </mc:AlternateContent>
      </w:r>
    </w:p>
    <w:p w:rsidR="0059387B" w:rsidRDefault="0059387B" w:rsidP="00950B4F">
      <w:pPr>
        <w:rPr>
          <w:noProof/>
        </w:rPr>
      </w:pPr>
    </w:p>
    <w:p w:rsidR="0059387B" w:rsidRDefault="0059387B" w:rsidP="00950B4F">
      <w:pPr>
        <w:rPr>
          <w:noProof/>
        </w:rPr>
      </w:pPr>
    </w:p>
    <w:p w:rsidR="0059387B" w:rsidRDefault="0059387B" w:rsidP="00950B4F">
      <w:pPr>
        <w:rPr>
          <w:noProof/>
        </w:rPr>
      </w:pPr>
    </w:p>
    <w:p w:rsidR="0059387B" w:rsidRDefault="0059387B" w:rsidP="00950B4F">
      <w:pPr>
        <w:rPr>
          <w:noProof/>
        </w:rPr>
      </w:pPr>
    </w:p>
    <w:p w:rsidR="0059387B" w:rsidRDefault="004D6CAE" w:rsidP="00950B4F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9E75D0A" wp14:editId="3BE93DD2">
                <wp:simplePos x="0" y="0"/>
                <wp:positionH relativeFrom="column">
                  <wp:posOffset>2447925</wp:posOffset>
                </wp:positionH>
                <wp:positionV relativeFrom="paragraph">
                  <wp:posOffset>5715</wp:posOffset>
                </wp:positionV>
                <wp:extent cx="219075" cy="419100"/>
                <wp:effectExtent l="19050" t="0" r="47625" b="38100"/>
                <wp:wrapNone/>
                <wp:docPr id="44" name="下箭头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4191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F5FE18" id="下箭头 44" o:spid="_x0000_s1026" type="#_x0000_t67" style="position:absolute;left:0;text-align:left;margin-left:192.75pt;margin-top:.45pt;width:17.25pt;height:33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" adj="15955" fillcolor="#5b9bd5 [3204]" strokecolor="#1f4d78 [1604]" strokeweight="1pt"/>
            </w:pict>
          </mc:Fallback>
        </mc:AlternateContent>
      </w:r>
    </w:p>
    <w:p w:rsidR="0059387B" w:rsidRDefault="0059387B" w:rsidP="00950B4F">
      <w:pPr>
        <w:rPr>
          <w:noProof/>
        </w:rPr>
      </w:pPr>
    </w:p>
    <w:p w:rsidR="0059387B" w:rsidRDefault="004D6CAE" w:rsidP="00950B4F">
      <w:pPr>
        <w:rPr>
          <w:noProof/>
        </w:rPr>
      </w:pPr>
      <w:r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FCA114C" wp14:editId="46066B7F">
                <wp:simplePos x="0" y="0"/>
                <wp:positionH relativeFrom="column">
                  <wp:posOffset>2857500</wp:posOffset>
                </wp:positionH>
                <wp:positionV relativeFrom="paragraph">
                  <wp:posOffset>38100</wp:posOffset>
                </wp:positionV>
                <wp:extent cx="2228850" cy="904875"/>
                <wp:effectExtent l="0" t="0" r="19050" b="28575"/>
                <wp:wrapNone/>
                <wp:docPr id="34" name="流程图: 过程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9048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CAE" w:rsidRPr="0059387B" w:rsidRDefault="004D6CAE" w:rsidP="004D6CAE">
                            <w:pPr>
                              <w:pStyle w:val="a5"/>
                              <w:ind w:left="360" w:firstLineChars="0" w:firstLin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确认外网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是否有开启源进源出功能（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保证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多条外网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线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的情况下来回路径一致）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CA114C" id="流程图: 过程 34" o:spid="_x0000_s1041" type="#_x0000_t109" style="position:absolute;left:0;text-align:left;margin-left:225pt;margin-top:3pt;width:175.5pt;height:71.25pt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" fillcolor="white [3201]" strokecolor="#70ad47 [3209]" strokeweight="1pt">
                <v:textbox>
                  <w:txbxContent>
                    <w:p w:rsidR="004D6CAE" w:rsidRPr="0059387B" w:rsidRDefault="004D6CAE" w:rsidP="004D6CAE">
                      <w:pPr>
                        <w:pStyle w:val="a5"/>
                        <w:ind w:left="360" w:firstLineChars="0" w:firstLine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确认外网</w:t>
                      </w:r>
                      <w:r>
                        <w:rPr>
                          <w:sz w:val="18"/>
                          <w:szCs w:val="18"/>
                        </w:rPr>
                        <w:t>是否有开启源进源出功能（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保证</w:t>
                      </w:r>
                      <w:r>
                        <w:rPr>
                          <w:sz w:val="18"/>
                          <w:szCs w:val="18"/>
                        </w:rPr>
                        <w:t>多条外网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线</w:t>
                      </w:r>
                      <w:r>
                        <w:rPr>
                          <w:sz w:val="18"/>
                          <w:szCs w:val="18"/>
                        </w:rPr>
                        <w:t>的情况下来回路径一致）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F56CDA3" wp14:editId="401BD2A3">
                <wp:simplePos x="0" y="0"/>
                <wp:positionH relativeFrom="column">
                  <wp:posOffset>400050</wp:posOffset>
                </wp:positionH>
                <wp:positionV relativeFrom="paragraph">
                  <wp:posOffset>28575</wp:posOffset>
                </wp:positionV>
                <wp:extent cx="2409825" cy="990600"/>
                <wp:effectExtent l="19050" t="19050" r="28575" b="38100"/>
                <wp:wrapNone/>
                <wp:docPr id="33" name="流程图: 决策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99060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CAE" w:rsidRDefault="004D6CAE" w:rsidP="004D6CA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确认</w:t>
                            </w:r>
                            <w:r>
                              <w:rPr>
                                <w:rFonts w:hint="eastAsia"/>
                              </w:rPr>
                              <w:t>EG</w:t>
                            </w:r>
                            <w:r>
                              <w:rPr>
                                <w:rFonts w:hint="eastAsia"/>
                              </w:rPr>
                              <w:t>外网口有无开启</w:t>
                            </w:r>
                            <w:r>
                              <w:t>源进源出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6CDA3" id="流程图: 决策 33" o:spid="_x0000_s1042" type="#_x0000_t110" style="position:absolute;left:0;text-align:left;margin-left:31.5pt;margin-top:2.25pt;width:189.75pt;height:7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" fillcolor="#5b9bd5 [3204]" strokecolor="#1f4d78 [1604]" strokeweight="1pt">
                <v:textbox>
                  <w:txbxContent>
                    <w:p w:rsidR="004D6CAE" w:rsidRDefault="004D6CAE" w:rsidP="004D6CA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确认</w:t>
                      </w:r>
                      <w:r>
                        <w:rPr>
                          <w:rFonts w:hint="eastAsia"/>
                        </w:rPr>
                        <w:t>EG</w:t>
                      </w:r>
                      <w:r>
                        <w:rPr>
                          <w:rFonts w:hint="eastAsia"/>
                        </w:rPr>
                        <w:t>外网口有无开启</w:t>
                      </w:r>
                      <w:r>
                        <w:t>源进源出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66C8AC4" wp14:editId="0D1422A0">
                <wp:simplePos x="0" y="0"/>
                <wp:positionH relativeFrom="column">
                  <wp:posOffset>19050</wp:posOffset>
                </wp:positionH>
                <wp:positionV relativeFrom="paragraph">
                  <wp:posOffset>9525</wp:posOffset>
                </wp:positionV>
                <wp:extent cx="5238750" cy="971550"/>
                <wp:effectExtent l="0" t="0" r="19050" b="19050"/>
                <wp:wrapNone/>
                <wp:docPr id="32" name="流程图: 可选过程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0" cy="9715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CAE" w:rsidRPr="0059387B" w:rsidRDefault="004D6CAE" w:rsidP="004D6CAE">
                            <w:pPr>
                              <w:rPr>
                                <w:rFonts w:ascii="微软雅黑" w:eastAsia="微软雅黑" w:hAnsi="微软雅黑"/>
                              </w:rPr>
                            </w:pPr>
                            <w:r>
                              <w:rPr>
                                <w:rFonts w:ascii="微软雅黑" w:eastAsia="微软雅黑" w:hAnsi="微软雅黑" w:hint="eastAsia"/>
                              </w:rPr>
                              <w:t>步骤六</w:t>
                            </w:r>
                          </w:p>
                          <w:p w:rsidR="004D6CAE" w:rsidRDefault="004D6CAE" w:rsidP="004D6CA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6C8AC4" id="流程图: 可选过程 32" o:spid="_x0000_s1043" type="#_x0000_t176" style="position:absolute;left:0;text-align:left;margin-left:1.5pt;margin-top:.75pt;width:412.5pt;height:76.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" fillcolor="white [3201]" strokecolor="#70ad47 [3209]" strokeweight="1pt">
                <v:textbox>
                  <w:txbxContent>
                    <w:p w:rsidR="004D6CAE" w:rsidRPr="0059387B" w:rsidRDefault="004D6CAE" w:rsidP="004D6CAE">
                      <w:pPr>
                        <w:rPr>
                          <w:rFonts w:ascii="微软雅黑" w:eastAsia="微软雅黑" w:hAnsi="微软雅黑"/>
                        </w:rPr>
                      </w:pPr>
                      <w:r>
                        <w:rPr>
                          <w:rFonts w:ascii="微软雅黑" w:eastAsia="微软雅黑" w:hAnsi="微软雅黑" w:hint="eastAsia"/>
                        </w:rPr>
                        <w:t>步骤六</w:t>
                      </w:r>
                    </w:p>
                    <w:p w:rsidR="004D6CAE" w:rsidRDefault="004D6CAE" w:rsidP="004D6CAE"/>
                  </w:txbxContent>
                </v:textbox>
              </v:shape>
            </w:pict>
          </mc:Fallback>
        </mc:AlternateContent>
      </w:r>
    </w:p>
    <w:p w:rsidR="0059387B" w:rsidRDefault="0059387B" w:rsidP="00950B4F">
      <w:pPr>
        <w:rPr>
          <w:noProof/>
        </w:rPr>
      </w:pPr>
    </w:p>
    <w:p w:rsidR="0059387B" w:rsidRDefault="0059387B" w:rsidP="00950B4F">
      <w:pPr>
        <w:rPr>
          <w:noProof/>
        </w:rPr>
      </w:pPr>
    </w:p>
    <w:p w:rsidR="0059387B" w:rsidRDefault="0059387B" w:rsidP="00950B4F">
      <w:pPr>
        <w:rPr>
          <w:noProof/>
        </w:rPr>
      </w:pPr>
    </w:p>
    <w:p w:rsidR="0059387B" w:rsidRDefault="004D6CAE" w:rsidP="00950B4F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-66675</wp:posOffset>
                </wp:positionV>
                <wp:extent cx="219075" cy="542925"/>
                <wp:effectExtent l="19050" t="0" r="28575" b="47625"/>
                <wp:wrapNone/>
                <wp:docPr id="45" name="下箭头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C18EAA" id="下箭头 45" o:spid="_x0000_s1026" type="#_x0000_t67" style="position:absolute;left:0;text-align:left;margin-left:193.5pt;margin-top:-5.25pt;width:17.25pt;height:42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" adj="17242" fillcolor="#5b9bd5 [3204]" strokecolor="#1f4d78 [1604]" strokeweight="1pt"/>
            </w:pict>
          </mc:Fallback>
        </mc:AlternateContent>
      </w:r>
    </w:p>
    <w:p w:rsidR="0059387B" w:rsidRDefault="0059387B" w:rsidP="00950B4F">
      <w:pPr>
        <w:rPr>
          <w:noProof/>
        </w:rPr>
      </w:pPr>
    </w:p>
    <w:p w:rsidR="0059387B" w:rsidRDefault="004D6CAE" w:rsidP="00950B4F">
      <w:pPr>
        <w:rPr>
          <w:noProof/>
        </w:rPr>
      </w:pPr>
      <w:r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F44E9AF" wp14:editId="61C59F29">
                <wp:simplePos x="0" y="0"/>
                <wp:positionH relativeFrom="column">
                  <wp:posOffset>609600</wp:posOffset>
                </wp:positionH>
                <wp:positionV relativeFrom="paragraph">
                  <wp:posOffset>99060</wp:posOffset>
                </wp:positionV>
                <wp:extent cx="2228850" cy="990600"/>
                <wp:effectExtent l="19050" t="19050" r="19050" b="38100"/>
                <wp:wrapNone/>
                <wp:docPr id="37" name="流程图: 决策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99060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CAE" w:rsidRDefault="004D6CAE" w:rsidP="004D6CA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确认关闭了</w:t>
                            </w:r>
                            <w:r>
                              <w:t>DNS ALG</w:t>
                            </w:r>
                            <w:r>
                              <w:rPr>
                                <w:rFonts w:hint="eastAsia"/>
                              </w:rPr>
                              <w:t>功能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4E9AF" id="流程图: 决策 37" o:spid="_x0000_s1044" type="#_x0000_t110" style="position:absolute;left:0;text-align:left;margin-left:48pt;margin-top:7.8pt;width:175.5pt;height:78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" fillcolor="#5b9bd5 [3204]" strokecolor="#1f4d78 [1604]" strokeweight="1pt">
                <v:textbox>
                  <w:txbxContent>
                    <w:p w:rsidR="004D6CAE" w:rsidRDefault="004D6CAE" w:rsidP="004D6CA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确认关闭了</w:t>
                      </w:r>
                      <w:r>
                        <w:t>DNS ALG</w:t>
                      </w:r>
                      <w:r>
                        <w:rPr>
                          <w:rFonts w:hint="eastAsia"/>
                        </w:rPr>
                        <w:t>功能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577D7C2" wp14:editId="119D34F3">
                <wp:simplePos x="0" y="0"/>
                <wp:positionH relativeFrom="column">
                  <wp:posOffset>19050</wp:posOffset>
                </wp:positionH>
                <wp:positionV relativeFrom="paragraph">
                  <wp:posOffset>118110</wp:posOffset>
                </wp:positionV>
                <wp:extent cx="5238750" cy="971550"/>
                <wp:effectExtent l="0" t="0" r="19050" b="19050"/>
                <wp:wrapNone/>
                <wp:docPr id="36" name="流程图: 可选过程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0" cy="9715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CAE" w:rsidRPr="0059387B" w:rsidRDefault="004D6CAE" w:rsidP="004D6CAE">
                            <w:pPr>
                              <w:rPr>
                                <w:rFonts w:ascii="微软雅黑" w:eastAsia="微软雅黑" w:hAnsi="微软雅黑"/>
                              </w:rPr>
                            </w:pPr>
                            <w:r>
                              <w:rPr>
                                <w:rFonts w:ascii="微软雅黑" w:eastAsia="微软雅黑" w:hAnsi="微软雅黑" w:hint="eastAsia"/>
                              </w:rPr>
                              <w:t>步骤七</w:t>
                            </w:r>
                          </w:p>
                          <w:p w:rsidR="004D6CAE" w:rsidRDefault="004D6CAE" w:rsidP="004D6CA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77D7C2" id="流程图: 可选过程 36" o:spid="_x0000_s1045" type="#_x0000_t176" style="position:absolute;left:0;text-align:left;margin-left:1.5pt;margin-top:9.3pt;width:412.5pt;height:76.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" fillcolor="white [3201]" strokecolor="#70ad47 [3209]" strokeweight="1pt">
                <v:textbox>
                  <w:txbxContent>
                    <w:p w:rsidR="004D6CAE" w:rsidRPr="0059387B" w:rsidRDefault="004D6CAE" w:rsidP="004D6CAE">
                      <w:pPr>
                        <w:rPr>
                          <w:rFonts w:ascii="微软雅黑" w:eastAsia="微软雅黑" w:hAnsi="微软雅黑"/>
                        </w:rPr>
                      </w:pPr>
                      <w:r>
                        <w:rPr>
                          <w:rFonts w:ascii="微软雅黑" w:eastAsia="微软雅黑" w:hAnsi="微软雅黑" w:hint="eastAsia"/>
                        </w:rPr>
                        <w:t>步骤七</w:t>
                      </w:r>
                    </w:p>
                    <w:p w:rsidR="004D6CAE" w:rsidRDefault="004D6CAE" w:rsidP="004D6CAE"/>
                  </w:txbxContent>
                </v:textbox>
              </v:shape>
            </w:pict>
          </mc:Fallback>
        </mc:AlternateContent>
      </w:r>
    </w:p>
    <w:p w:rsidR="0059387B" w:rsidRDefault="004D6CAE" w:rsidP="00950B4F">
      <w:pPr>
        <w:rPr>
          <w:noProof/>
        </w:rPr>
      </w:pPr>
      <w:r>
        <w:rPr>
          <w:rFonts w:ascii="微软雅黑" w:eastAsia="微软雅黑" w:hAnsi="微软雅黑"/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27140E3" wp14:editId="0DD3171D">
                <wp:simplePos x="0" y="0"/>
                <wp:positionH relativeFrom="column">
                  <wp:posOffset>2905125</wp:posOffset>
                </wp:positionH>
                <wp:positionV relativeFrom="paragraph">
                  <wp:posOffset>5715</wp:posOffset>
                </wp:positionV>
                <wp:extent cx="2228850" cy="847725"/>
                <wp:effectExtent l="0" t="0" r="19050" b="28575"/>
                <wp:wrapNone/>
                <wp:docPr id="38" name="流程图: 过程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8477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CAE" w:rsidRPr="0059387B" w:rsidRDefault="004D6CAE" w:rsidP="004D6CAE">
                            <w:pPr>
                              <w:pStyle w:val="a5"/>
                              <w:ind w:left="360" w:firstLineChars="0" w:firstLin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未关闭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DNS ALG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功能可能会导致内网无法通过域名访问内网服务器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140E3" id="流程图: 过程 38" o:spid="_x0000_s1046" type="#_x0000_t109" style="position:absolute;left:0;text-align:left;margin-left:228.75pt;margin-top:.45pt;width:175.5pt;height:66.7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" fillcolor="white [3201]" strokecolor="#70ad47 [3209]" strokeweight="1pt">
                <v:textbox>
                  <w:txbxContent>
                    <w:p w:rsidR="004D6CAE" w:rsidRPr="0059387B" w:rsidRDefault="004D6CAE" w:rsidP="004D6CAE">
                      <w:pPr>
                        <w:pStyle w:val="a5"/>
                        <w:ind w:left="360" w:firstLineChars="0" w:firstLine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未关闭</w:t>
                      </w:r>
                      <w:r>
                        <w:rPr>
                          <w:sz w:val="18"/>
                          <w:szCs w:val="18"/>
                        </w:rPr>
                        <w:t>DNS ALG</w:t>
                      </w:r>
                      <w:r>
                        <w:rPr>
                          <w:sz w:val="18"/>
                          <w:szCs w:val="18"/>
                        </w:rPr>
                        <w:t>功能可能会导致内网无法通过域名访问内网服务器</w:t>
                      </w:r>
                    </w:p>
                  </w:txbxContent>
                </v:textbox>
              </v:shape>
            </w:pict>
          </mc:Fallback>
        </mc:AlternateContent>
      </w:r>
    </w:p>
    <w:p w:rsidR="004D6CAE" w:rsidRDefault="004D6CAE" w:rsidP="00950B4F">
      <w:pPr>
        <w:rPr>
          <w:noProof/>
        </w:rPr>
      </w:pPr>
    </w:p>
    <w:p w:rsidR="004D6CAE" w:rsidRDefault="004D6CAE" w:rsidP="00950B4F">
      <w:pPr>
        <w:rPr>
          <w:noProof/>
        </w:rPr>
      </w:pPr>
    </w:p>
    <w:p w:rsidR="004D6CAE" w:rsidRDefault="004D6CAE" w:rsidP="00950B4F">
      <w:pPr>
        <w:rPr>
          <w:noProof/>
        </w:rPr>
      </w:pPr>
    </w:p>
    <w:p w:rsidR="00D86285" w:rsidRDefault="00D86285" w:rsidP="00950B4F">
      <w:pPr>
        <w:rPr>
          <w:rFonts w:ascii="微软雅黑" w:eastAsia="微软雅黑" w:hAnsi="微软雅黑"/>
        </w:rPr>
      </w:pPr>
    </w:p>
    <w:p w:rsidR="00D86285" w:rsidRPr="00B13AB1" w:rsidRDefault="00D86285" w:rsidP="00950B4F">
      <w:pPr>
        <w:rPr>
          <w:rFonts w:ascii="微软雅黑" w:eastAsia="微软雅黑" w:hAnsi="微软雅黑"/>
          <w:b/>
        </w:rPr>
      </w:pPr>
      <w:r w:rsidRPr="00B13AB1">
        <w:rPr>
          <w:rFonts w:ascii="微软雅黑" w:eastAsia="微软雅黑" w:hAnsi="微软雅黑"/>
          <w:b/>
        </w:rPr>
        <w:t>针对上图所说的步骤</w:t>
      </w:r>
      <w:r w:rsidRPr="00B13AB1">
        <w:rPr>
          <w:rFonts w:ascii="微软雅黑" w:eastAsia="微软雅黑" w:hAnsi="微软雅黑" w:hint="eastAsia"/>
          <w:b/>
        </w:rPr>
        <w:t>，</w:t>
      </w:r>
      <w:r w:rsidRPr="00B13AB1">
        <w:rPr>
          <w:rFonts w:ascii="微软雅黑" w:eastAsia="微软雅黑" w:hAnsi="微软雅黑"/>
          <w:b/>
        </w:rPr>
        <w:t>有几点特别提醒一下</w:t>
      </w:r>
      <w:r w:rsidRPr="00B13AB1">
        <w:rPr>
          <w:rFonts w:ascii="微软雅黑" w:eastAsia="微软雅黑" w:hAnsi="微软雅黑" w:hint="eastAsia"/>
          <w:b/>
        </w:rPr>
        <w:t>：</w:t>
      </w:r>
    </w:p>
    <w:p w:rsidR="00D86285" w:rsidRPr="00B272C2" w:rsidRDefault="00B272C2" w:rsidP="00B272C2">
      <w:pPr>
        <w:pStyle w:val="a5"/>
        <w:numPr>
          <w:ilvl w:val="0"/>
          <w:numId w:val="11"/>
        </w:numPr>
        <w:ind w:firstLineChars="0"/>
        <w:rPr>
          <w:rFonts w:ascii="微软雅黑" w:eastAsia="微软雅黑" w:hAnsi="微软雅黑"/>
        </w:rPr>
      </w:pPr>
      <w:r w:rsidRPr="00B272C2">
        <w:rPr>
          <w:rFonts w:ascii="微软雅黑" w:eastAsia="微软雅黑" w:hAnsi="微软雅黑" w:hint="eastAsia"/>
        </w:rPr>
        <w:t>当端口映射和策略路由结合使用的时候，需要注意的是：</w:t>
      </w:r>
    </w:p>
    <w:p w:rsidR="00B272C2" w:rsidRPr="00B272C2" w:rsidRDefault="00B272C2" w:rsidP="00B272C2">
      <w:pPr>
        <w:rPr>
          <w:rFonts w:ascii="微软雅黑" w:eastAsia="微软雅黑" w:hAnsi="微软雅黑"/>
        </w:rPr>
      </w:pPr>
      <w:r w:rsidRPr="00B272C2">
        <w:rPr>
          <w:rFonts w:ascii="微软雅黑" w:eastAsia="微软雅黑" w:hAnsi="微软雅黑"/>
        </w:rPr>
        <w:t>配置ACL的时候</w:t>
      </w:r>
      <w:r w:rsidRPr="00B272C2">
        <w:rPr>
          <w:rFonts w:ascii="微软雅黑" w:eastAsia="微软雅黑" w:hAnsi="微软雅黑" w:hint="eastAsia"/>
        </w:rPr>
        <w:t>，</w:t>
      </w:r>
      <w:r w:rsidRPr="00B272C2">
        <w:rPr>
          <w:rFonts w:ascii="微软雅黑" w:eastAsia="微软雅黑" w:hAnsi="微软雅黑"/>
        </w:rPr>
        <w:t>需要将内网互访的数据从ACL条目里面deny掉</w:t>
      </w:r>
      <w:r w:rsidRPr="00B272C2">
        <w:rPr>
          <w:rFonts w:ascii="微软雅黑" w:eastAsia="微软雅黑" w:hAnsi="微软雅黑" w:hint="eastAsia"/>
        </w:rPr>
        <w:t>，</w:t>
      </w:r>
      <w:r w:rsidRPr="00B272C2">
        <w:rPr>
          <w:rFonts w:ascii="微软雅黑" w:eastAsia="微软雅黑" w:hAnsi="微软雅黑"/>
        </w:rPr>
        <w:t>避免内网互访</w:t>
      </w:r>
      <w:r>
        <w:rPr>
          <w:rFonts w:ascii="微软雅黑" w:eastAsia="微软雅黑" w:hAnsi="微软雅黑"/>
        </w:rPr>
        <w:t>的流量</w:t>
      </w:r>
      <w:r>
        <w:rPr>
          <w:rFonts w:ascii="微软雅黑" w:eastAsia="微软雅黑" w:hAnsi="微软雅黑" w:hint="eastAsia"/>
        </w:rPr>
        <w:t>被</w:t>
      </w:r>
      <w:r w:rsidRPr="00B272C2">
        <w:rPr>
          <w:rFonts w:ascii="微软雅黑" w:eastAsia="微软雅黑" w:hAnsi="微软雅黑"/>
        </w:rPr>
        <w:t>策略路由甩到公网</w:t>
      </w:r>
      <w:r w:rsidRPr="00B272C2">
        <w:rPr>
          <w:rFonts w:ascii="微软雅黑" w:eastAsia="微软雅黑" w:hAnsi="微软雅黑" w:hint="eastAsia"/>
        </w:rPr>
        <w:t>，</w:t>
      </w:r>
      <w:r w:rsidRPr="00B272C2">
        <w:rPr>
          <w:rFonts w:ascii="微软雅黑" w:eastAsia="微软雅黑" w:hAnsi="微软雅黑"/>
        </w:rPr>
        <w:t>导致内网通过公网IP访问异常</w:t>
      </w:r>
      <w:r w:rsidRPr="00B272C2">
        <w:rPr>
          <w:rFonts w:ascii="微软雅黑" w:eastAsia="微软雅黑" w:hAnsi="微软雅黑" w:hint="eastAsia"/>
        </w:rPr>
        <w:t>。</w:t>
      </w:r>
    </w:p>
    <w:p w:rsidR="00D9171D" w:rsidRDefault="00D9171D" w:rsidP="00950B4F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正确的ACL配置</w:t>
      </w:r>
      <w:r>
        <w:rPr>
          <w:rFonts w:ascii="微软雅黑" w:eastAsia="微软雅黑" w:hAnsi="微软雅黑" w:hint="eastAsia"/>
        </w:rPr>
        <w:t>：</w:t>
      </w:r>
      <w:r w:rsidR="00B272C2">
        <w:rPr>
          <w:rFonts w:ascii="微软雅黑" w:eastAsia="微软雅黑" w:hAnsi="微软雅黑" w:hint="eastAsia"/>
        </w:rPr>
        <w:t>（内网192.168.1.10做策略路由为例）：</w:t>
      </w:r>
    </w:p>
    <w:p w:rsidR="00D92C39" w:rsidRPr="00D92C39" w:rsidRDefault="00D92C39" w:rsidP="00950B4F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1）创建扩展ACL列表112</w:t>
      </w:r>
    </w:p>
    <w:p w:rsidR="00D9171D" w:rsidRDefault="00D9171D" w:rsidP="00950B4F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6FC53C65" wp14:editId="0280AB31">
            <wp:extent cx="5274310" cy="188912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8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C39" w:rsidRDefault="00D92C39" w:rsidP="00950B4F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lastRenderedPageBreak/>
        <w:t>2）添加ACL条目，将内网访问内网的数据禁止不走策略路由</w:t>
      </w:r>
    </w:p>
    <w:p w:rsidR="00D92C39" w:rsidRDefault="00D92C39" w:rsidP="00950B4F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3E0311BC" wp14:editId="3AF1B550">
            <wp:extent cx="5274310" cy="3171190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7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171D" w:rsidRDefault="00D92C39" w:rsidP="00950B4F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3）再添加一条ACL条目，允许192.168.1.10走策略路由</w:t>
      </w:r>
    </w:p>
    <w:p w:rsidR="00D9171D" w:rsidRDefault="00D9171D" w:rsidP="00950B4F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0C5418A4" wp14:editId="3E0AB979">
            <wp:extent cx="5274310" cy="3632200"/>
            <wp:effectExtent l="0" t="0" r="2540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3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C39" w:rsidRDefault="00D92C39" w:rsidP="00950B4F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4）最终生成的ACL列表</w:t>
      </w:r>
    </w:p>
    <w:p w:rsidR="001E29E7" w:rsidRDefault="00D9171D" w:rsidP="00950B4F">
      <w:pPr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632E79B4" wp14:editId="198ADB93">
            <wp:extent cx="5274310" cy="115062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50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87B" w:rsidRPr="00B53F39" w:rsidRDefault="0059387B" w:rsidP="0059387B">
      <w:pPr>
        <w:rPr>
          <w:rFonts w:ascii="微软雅黑" w:eastAsia="微软雅黑" w:hAnsi="微软雅黑"/>
          <w:b/>
        </w:rPr>
      </w:pPr>
      <w:r w:rsidRPr="00B272C2">
        <w:rPr>
          <w:rFonts w:ascii="微软雅黑" w:eastAsia="微软雅黑" w:hAnsi="微软雅黑" w:hint="eastAsia"/>
        </w:rPr>
        <w:t>2、</w:t>
      </w:r>
      <w:r w:rsidR="00B272C2" w:rsidRPr="00B272C2">
        <w:rPr>
          <w:rFonts w:ascii="微软雅黑" w:eastAsia="微软雅黑" w:hAnsi="微软雅黑" w:hint="eastAsia"/>
        </w:rPr>
        <w:t>避免DNS</w:t>
      </w:r>
      <w:r w:rsidR="00B272C2" w:rsidRPr="00B272C2">
        <w:rPr>
          <w:rFonts w:ascii="微软雅黑" w:eastAsia="微软雅黑" w:hAnsi="微软雅黑"/>
        </w:rPr>
        <w:t xml:space="preserve"> ALG导致内网无法通过域名访问内网服务器</w:t>
      </w:r>
    </w:p>
    <w:p w:rsidR="0059387B" w:rsidRPr="00F35399" w:rsidRDefault="00B272C2" w:rsidP="002A2446">
      <w:pPr>
        <w:ind w:firstLineChars="100" w:firstLine="21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1）故障现象：</w:t>
      </w:r>
    </w:p>
    <w:p w:rsidR="0059387B" w:rsidRDefault="00B272C2" w:rsidP="0059387B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 xml:space="preserve">   第一条</w:t>
      </w:r>
      <w:r>
        <w:rPr>
          <w:rFonts w:ascii="微软雅黑" w:eastAsia="微软雅黑" w:hAnsi="微软雅黑" w:hint="eastAsia"/>
        </w:rPr>
        <w:t>：192.168.1.1 81 映射到 218.77.56.43 8081</w:t>
      </w:r>
    </w:p>
    <w:p w:rsidR="00B272C2" w:rsidRDefault="00B272C2" w:rsidP="0059387B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 xml:space="preserve">   第二条</w:t>
      </w:r>
      <w:r>
        <w:rPr>
          <w:rFonts w:ascii="微软雅黑" w:eastAsia="微软雅黑" w:hAnsi="微软雅黑" w:hint="eastAsia"/>
        </w:rPr>
        <w:t>：192.168.1.2 80 映射到218.77.56.43</w:t>
      </w:r>
      <w:r>
        <w:rPr>
          <w:rFonts w:ascii="微软雅黑" w:eastAsia="微软雅黑" w:hAnsi="微软雅黑"/>
        </w:rPr>
        <w:t xml:space="preserve"> 80</w:t>
      </w:r>
    </w:p>
    <w:p w:rsidR="00B272C2" w:rsidRPr="00B272C2" w:rsidRDefault="00B272C2" w:rsidP="002A2446">
      <w:pPr>
        <w:ind w:firstLine="36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此时</w:t>
      </w:r>
      <w:r w:rsidR="002A2446">
        <w:rPr>
          <w:rFonts w:ascii="微软雅黑" w:eastAsia="微软雅黑" w:hAnsi="微软雅黑" w:hint="eastAsia"/>
        </w:rPr>
        <w:t>外网ping</w:t>
      </w:r>
      <w:r w:rsidR="002A2446">
        <w:rPr>
          <w:rFonts w:ascii="微软雅黑" w:eastAsia="微软雅黑" w:hAnsi="微软雅黑"/>
        </w:rPr>
        <w:t xml:space="preserve"> </w:t>
      </w:r>
      <w:hyperlink r:id="rId25" w:history="1">
        <w:r w:rsidRPr="000714B6">
          <w:rPr>
            <w:rStyle w:val="a7"/>
            <w:rFonts w:ascii="微软雅黑" w:eastAsia="微软雅黑" w:hAnsi="微软雅黑" w:hint="eastAsia"/>
          </w:rPr>
          <w:t>www.abc.com</w:t>
        </w:r>
      </w:hyperlink>
      <w:r w:rsidR="002A2446">
        <w:rPr>
          <w:rFonts w:ascii="微软雅黑" w:eastAsia="微软雅黑" w:hAnsi="微软雅黑" w:hint="eastAsia"/>
        </w:rPr>
        <w:t>解析出来的是218.77.56.43，但是内网ping</w:t>
      </w:r>
      <w:r w:rsidR="002A2446">
        <w:rPr>
          <w:rFonts w:ascii="微软雅黑" w:eastAsia="微软雅黑" w:hAnsi="微软雅黑"/>
        </w:rPr>
        <w:t xml:space="preserve"> </w:t>
      </w:r>
      <w:hyperlink r:id="rId26" w:history="1">
        <w:r w:rsidR="002A2446" w:rsidRPr="000714B6">
          <w:rPr>
            <w:rStyle w:val="a7"/>
            <w:rFonts w:ascii="微软雅黑" w:eastAsia="微软雅黑" w:hAnsi="微软雅黑"/>
          </w:rPr>
          <w:t>www.abc.com解析的是</w:t>
        </w:r>
        <w:r w:rsidR="002A2446" w:rsidRPr="000714B6">
          <w:rPr>
            <w:rStyle w:val="a7"/>
            <w:rFonts w:ascii="微软雅黑" w:eastAsia="微软雅黑" w:hAnsi="微软雅黑" w:hint="eastAsia"/>
          </w:rPr>
          <w:t>192.168.1.1</w:t>
        </w:r>
      </w:hyperlink>
      <w:r w:rsidR="002A2446">
        <w:rPr>
          <w:rFonts w:ascii="微软雅黑" w:eastAsia="微软雅黑" w:hAnsi="微软雅黑" w:hint="eastAsia"/>
        </w:rPr>
        <w:t>的地址，从而导致这个网页用域名无法打开，但是使用2</w:t>
      </w:r>
      <w:r w:rsidR="002A2446">
        <w:rPr>
          <w:rFonts w:ascii="微软雅黑" w:eastAsia="微软雅黑" w:hAnsi="微软雅黑"/>
        </w:rPr>
        <w:t>18.77.56.43是可以正常打开的</w:t>
      </w:r>
    </w:p>
    <w:p w:rsidR="002A2446" w:rsidRPr="002A2446" w:rsidRDefault="002A2446" w:rsidP="002A2446">
      <w:pPr>
        <w:ind w:left="36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2）</w:t>
      </w:r>
      <w:r w:rsidR="00B272C2" w:rsidRPr="002A2446">
        <w:rPr>
          <w:rFonts w:ascii="微软雅黑" w:eastAsia="微软雅黑" w:hAnsi="微软雅黑"/>
        </w:rPr>
        <w:t>解决方式</w:t>
      </w:r>
      <w:r w:rsidR="00B272C2" w:rsidRPr="002A2446">
        <w:rPr>
          <w:rFonts w:ascii="微软雅黑" w:eastAsia="微软雅黑" w:hAnsi="微软雅黑" w:hint="eastAsia"/>
        </w:rPr>
        <w:t>：</w:t>
      </w:r>
    </w:p>
    <w:p w:rsidR="00B272C2" w:rsidRPr="002A2446" w:rsidRDefault="0059387B" w:rsidP="002A2446">
      <w:pPr>
        <w:ind w:firstLine="360"/>
        <w:rPr>
          <w:rFonts w:ascii="微软雅黑" w:eastAsia="微软雅黑" w:hAnsi="微软雅黑"/>
        </w:rPr>
      </w:pPr>
      <w:r w:rsidRPr="002A2446">
        <w:rPr>
          <w:rFonts w:ascii="微软雅黑" w:eastAsia="微软雅黑" w:hAnsi="微软雅黑" w:hint="eastAsia"/>
        </w:rPr>
        <w:t>此时需要关闭DNS ALG功能：</w:t>
      </w:r>
      <w:r w:rsidR="00B272C2" w:rsidRPr="002A2446">
        <w:rPr>
          <w:rFonts w:ascii="微软雅黑" w:eastAsia="微软雅黑" w:hAnsi="微软雅黑" w:hint="eastAsia"/>
          <w:b/>
          <w:color w:val="FF0000"/>
        </w:rPr>
        <w:t>ruijie（config）#</w:t>
      </w:r>
      <w:r w:rsidRPr="002A2446">
        <w:rPr>
          <w:rFonts w:ascii="微软雅黑" w:eastAsia="微软雅黑" w:hAnsi="微软雅黑" w:hint="eastAsia"/>
          <w:b/>
          <w:color w:val="FF0000"/>
        </w:rPr>
        <w:t>no ip nat trans dns</w:t>
      </w:r>
    </w:p>
    <w:p w:rsidR="00B272C2" w:rsidRPr="0059387B" w:rsidRDefault="00B272C2" w:rsidP="002A2446">
      <w:pPr>
        <w:ind w:firstLine="36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效果</w:t>
      </w:r>
      <w:r>
        <w:rPr>
          <w:rFonts w:ascii="微软雅黑" w:eastAsia="微软雅黑" w:hAnsi="微软雅黑" w:hint="eastAsia"/>
        </w:rPr>
        <w:t>：</w:t>
      </w:r>
      <w:r>
        <w:rPr>
          <w:rFonts w:ascii="微软雅黑" w:eastAsia="微软雅黑" w:hAnsi="微软雅黑"/>
        </w:rPr>
        <w:t xml:space="preserve">ping </w:t>
      </w:r>
      <w:hyperlink r:id="rId27" w:history="1">
        <w:r w:rsidRPr="000714B6">
          <w:rPr>
            <w:rStyle w:val="a7"/>
            <w:rFonts w:ascii="微软雅黑" w:eastAsia="微软雅黑" w:hAnsi="微软雅黑"/>
          </w:rPr>
          <w:t>www.ruijie.com.cn</w:t>
        </w:r>
      </w:hyperlink>
      <w:r>
        <w:rPr>
          <w:rFonts w:ascii="微软雅黑" w:eastAsia="微软雅黑" w:hAnsi="微软雅黑"/>
        </w:rPr>
        <w:t xml:space="preserve"> 解析的地址直接是</w:t>
      </w:r>
      <w:r w:rsidRPr="00B272C2">
        <w:rPr>
          <w:rFonts w:ascii="微软雅黑" w:eastAsia="微软雅黑" w:hAnsi="微软雅黑" w:hint="eastAsia"/>
        </w:rPr>
        <w:t>218.77.56.43</w:t>
      </w:r>
      <w:r>
        <w:rPr>
          <w:rFonts w:ascii="微软雅黑" w:eastAsia="微软雅黑" w:hAnsi="微软雅黑" w:hint="eastAsia"/>
        </w:rPr>
        <w:t>:80</w:t>
      </w:r>
      <w:r w:rsidR="002A2446">
        <w:rPr>
          <w:rFonts w:ascii="微软雅黑" w:eastAsia="微软雅黑" w:hAnsi="微软雅黑" w:hint="eastAsia"/>
        </w:rPr>
        <w:t>。从而正常打开网页。</w:t>
      </w:r>
    </w:p>
    <w:p w:rsidR="00D86285" w:rsidRPr="00950B4F" w:rsidRDefault="0059387B" w:rsidP="00950B4F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3</w:t>
      </w:r>
      <w:r w:rsidR="00D86285">
        <w:rPr>
          <w:rFonts w:ascii="微软雅黑" w:eastAsia="微软雅黑" w:hAnsi="微软雅黑" w:hint="eastAsia"/>
        </w:rPr>
        <w:t>、如果上面七歩还是无法定位</w:t>
      </w:r>
      <w:r w:rsidR="00626224">
        <w:rPr>
          <w:rFonts w:ascii="微软雅黑" w:eastAsia="微软雅黑" w:hAnsi="微软雅黑" w:hint="eastAsia"/>
        </w:rPr>
        <w:t>问题，此时查看流表，具体定位是外网问题、服务器问题还是设备问题。</w:t>
      </w:r>
    </w:p>
    <w:p w:rsidR="00D9171D" w:rsidRDefault="00D9171D" w:rsidP="00D9171D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 xml:space="preserve">查看流表的命令show ip fpm flows </w:t>
      </w:r>
      <w:r>
        <w:rPr>
          <w:rFonts w:ascii="微软雅黑" w:eastAsia="微软雅黑" w:hAnsi="微软雅黑" w:hint="eastAsia"/>
        </w:rPr>
        <w:t>|</w:t>
      </w:r>
      <w:r>
        <w:rPr>
          <w:rFonts w:ascii="微软雅黑" w:eastAsia="微软雅黑" w:hAnsi="微软雅黑"/>
        </w:rPr>
        <w:t xml:space="preserve"> inc 外网IP</w:t>
      </w:r>
    </w:p>
    <w:p w:rsidR="00D9171D" w:rsidRDefault="00D9171D" w:rsidP="00D9171D">
      <w:pPr>
        <w:rPr>
          <w:rFonts w:ascii="微软雅黑" w:eastAsia="微软雅黑" w:hAnsi="微软雅黑"/>
        </w:rPr>
      </w:pPr>
      <w:r w:rsidRPr="009C5AA2">
        <w:rPr>
          <w:rFonts w:ascii="微软雅黑" w:eastAsia="微软雅黑" w:hAnsi="微软雅黑" w:hint="eastAsia"/>
        </w:rPr>
        <w:t>10.x</w:t>
      </w:r>
      <w:r w:rsidR="00E45C1A" w:rsidRPr="009C5AA2">
        <w:rPr>
          <w:rFonts w:ascii="微软雅黑" w:eastAsia="微软雅黑" w:hAnsi="微软雅黑" w:hint="eastAsia"/>
        </w:rPr>
        <w:t>的</w:t>
      </w:r>
      <w:r w:rsidRPr="009C5AA2">
        <w:rPr>
          <w:rFonts w:ascii="微软雅黑" w:eastAsia="微软雅黑" w:hAnsi="微软雅黑" w:hint="eastAsia"/>
        </w:rPr>
        <w:t>流表信息</w:t>
      </w:r>
      <w:r w:rsidR="00E45C1A" w:rsidRPr="009C5AA2">
        <w:rPr>
          <w:rFonts w:ascii="微软雅黑" w:eastAsia="微软雅黑" w:hAnsi="微软雅黑" w:hint="eastAsia"/>
        </w:rPr>
        <w:t>：</w:t>
      </w:r>
    </w:p>
    <w:p w:rsidR="00D9171D" w:rsidRDefault="009C5AA2" w:rsidP="00D9171D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24E0B45C" wp14:editId="24571D17">
            <wp:extent cx="5274310" cy="1067435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6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3F39" w:rsidRDefault="00E45C1A" w:rsidP="00D9171D">
      <w:pPr>
        <w:rPr>
          <w:rFonts w:ascii="微软雅黑" w:eastAsia="微软雅黑" w:hAnsi="微软雅黑"/>
        </w:rPr>
      </w:pPr>
      <w:r w:rsidRPr="009C5AA2">
        <w:rPr>
          <w:rFonts w:ascii="微软雅黑" w:eastAsia="微软雅黑" w:hAnsi="微软雅黑" w:hint="eastAsia"/>
        </w:rPr>
        <w:t>11.x的流表信息：</w:t>
      </w:r>
    </w:p>
    <w:p w:rsidR="00E45C1A" w:rsidRPr="001E29E7" w:rsidRDefault="009C5AA2" w:rsidP="00D9171D">
      <w:pPr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4AFC6073" wp14:editId="1E8D9C21">
            <wp:extent cx="5860473" cy="1174750"/>
            <wp:effectExtent l="0" t="0" r="6985" b="635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865835" cy="117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0F51" w:rsidRDefault="002A2446" w:rsidP="001C117E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11.x</w:t>
      </w:r>
      <w:r w:rsidR="001E29E7" w:rsidRPr="002A2446">
        <w:rPr>
          <w:rFonts w:asciiTheme="minorEastAsia" w:hAnsiTheme="minorEastAsia"/>
        </w:rPr>
        <w:t>流表连接</w:t>
      </w:r>
      <w:r w:rsidR="00720F51" w:rsidRPr="002A2446">
        <w:rPr>
          <w:rFonts w:asciiTheme="minorEastAsia" w:hAnsiTheme="minorEastAsia"/>
        </w:rPr>
        <w:t>常用状态如下</w:t>
      </w:r>
      <w:r w:rsidR="00720F51" w:rsidRPr="002A2446">
        <w:rPr>
          <w:rFonts w:asciiTheme="minorEastAsia" w:hAnsiTheme="minorEastAsia" w:hint="eastAsia"/>
        </w:rPr>
        <w:t>：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30"/>
        <w:gridCol w:w="6200"/>
      </w:tblGrid>
      <w:tr w:rsidR="002A2446" w:rsidTr="002A2446">
        <w:tc>
          <w:tcPr>
            <w:tcW w:w="2130" w:type="dxa"/>
          </w:tcPr>
          <w:p w:rsidR="002A2446" w:rsidRDefault="00193265" w:rsidP="001C117E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Pr列</w:t>
            </w:r>
            <w:r w:rsidR="002A2446">
              <w:rPr>
                <w:rFonts w:asciiTheme="minorEastAsia" w:hAnsiTheme="minorEastAsia" w:hint="eastAsia"/>
              </w:rPr>
              <w:t>协议号</w:t>
            </w:r>
          </w:p>
        </w:tc>
        <w:tc>
          <w:tcPr>
            <w:tcW w:w="6200" w:type="dxa"/>
          </w:tcPr>
          <w:p w:rsidR="002A2446" w:rsidRDefault="00193265" w:rsidP="001C117E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St列</w:t>
            </w:r>
            <w:r w:rsidR="002A2446">
              <w:rPr>
                <w:rFonts w:asciiTheme="minorEastAsia" w:hAnsiTheme="minorEastAsia" w:hint="eastAsia"/>
              </w:rPr>
              <w:t>状态号对应的状态</w:t>
            </w:r>
          </w:p>
        </w:tc>
      </w:tr>
      <w:tr w:rsidR="002A2446" w:rsidTr="002A2446">
        <w:tc>
          <w:tcPr>
            <w:tcW w:w="2130" w:type="dxa"/>
          </w:tcPr>
          <w:p w:rsidR="002A2446" w:rsidRDefault="002A2446" w:rsidP="001C117E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1（ICMP）</w:t>
            </w:r>
          </w:p>
        </w:tc>
        <w:tc>
          <w:tcPr>
            <w:tcW w:w="6200" w:type="dxa"/>
          </w:tcPr>
          <w:p w:rsidR="002A2446" w:rsidRDefault="002A2446" w:rsidP="001C117E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2（connected）：ping报文联通</w:t>
            </w:r>
          </w:p>
        </w:tc>
      </w:tr>
      <w:tr w:rsidR="002A2446" w:rsidTr="002A2446">
        <w:tc>
          <w:tcPr>
            <w:tcW w:w="2130" w:type="dxa"/>
          </w:tcPr>
          <w:p w:rsidR="002A2446" w:rsidRDefault="002A2446" w:rsidP="001C117E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6（TCP）</w:t>
            </w:r>
          </w:p>
        </w:tc>
        <w:tc>
          <w:tcPr>
            <w:tcW w:w="6200" w:type="dxa"/>
          </w:tcPr>
          <w:p w:rsidR="002A2446" w:rsidRDefault="002A2446" w:rsidP="001C117E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1（established）：三次握手成功</w:t>
            </w:r>
          </w:p>
          <w:p w:rsidR="002A2446" w:rsidRDefault="002A2446" w:rsidP="001C117E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2（syn</w:t>
            </w:r>
            <w:r>
              <w:rPr>
                <w:rFonts w:asciiTheme="minorEastAsia" w:hAnsiTheme="minorEastAsia"/>
              </w:rPr>
              <w:t>_sent</w:t>
            </w:r>
            <w:r>
              <w:rPr>
                <w:rFonts w:asciiTheme="minorEastAsia" w:hAnsiTheme="minorEastAsia" w:hint="eastAsia"/>
              </w:rPr>
              <w:t>）:连接发起，EG未收到回应报</w:t>
            </w:r>
          </w:p>
          <w:p w:rsidR="002A2446" w:rsidRDefault="002A2446" w:rsidP="001C117E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7（close）</w:t>
            </w:r>
            <w:r w:rsidR="00193265">
              <w:rPr>
                <w:rFonts w:asciiTheme="minorEastAsia" w:hAnsiTheme="minorEastAsia" w:hint="eastAsia"/>
              </w:rPr>
              <w:t>：收到rst报文，服务器主动关闭TCP连接</w:t>
            </w:r>
          </w:p>
        </w:tc>
      </w:tr>
      <w:tr w:rsidR="002A2446" w:rsidTr="002A2446">
        <w:tc>
          <w:tcPr>
            <w:tcW w:w="2130" w:type="dxa"/>
          </w:tcPr>
          <w:p w:rsidR="002A2446" w:rsidRDefault="002A2446" w:rsidP="001C117E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17（UDP）</w:t>
            </w:r>
          </w:p>
        </w:tc>
        <w:tc>
          <w:tcPr>
            <w:tcW w:w="6200" w:type="dxa"/>
          </w:tcPr>
          <w:p w:rsidR="002A2446" w:rsidRDefault="00193265" w:rsidP="001C117E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0（close）：连接失败</w:t>
            </w:r>
          </w:p>
          <w:p w:rsidR="00193265" w:rsidRDefault="00193265" w:rsidP="001C117E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3（established）：连接成功</w:t>
            </w:r>
          </w:p>
        </w:tc>
      </w:tr>
    </w:tbl>
    <w:p w:rsidR="002A2446" w:rsidRPr="002A2446" w:rsidRDefault="002A2446" w:rsidP="001C117E">
      <w:pPr>
        <w:rPr>
          <w:rFonts w:asciiTheme="minorEastAsia" w:hAnsiTheme="minorEastAsia"/>
        </w:rPr>
      </w:pPr>
    </w:p>
    <w:p w:rsidR="004D6CAE" w:rsidRPr="004D6CAE" w:rsidRDefault="001868ED" w:rsidP="001868ED">
      <w:pPr>
        <w:pStyle w:val="1"/>
      </w:pPr>
      <w:bookmarkStart w:id="11" w:name="_Toc487017092"/>
      <w:bookmarkStart w:id="12" w:name="_GoBack"/>
      <w:bookmarkEnd w:id="12"/>
      <w:r>
        <w:rPr>
          <w:rFonts w:hint="eastAsia"/>
        </w:rPr>
        <w:t>六</w:t>
      </w:r>
      <w:r w:rsidR="004D6CAE" w:rsidRPr="004D6CAE">
        <w:rPr>
          <w:rFonts w:hint="eastAsia"/>
        </w:rPr>
        <w:t>、</w:t>
      </w:r>
      <w:r w:rsidR="004D6CAE" w:rsidRPr="004D6CAE">
        <w:rPr>
          <w:rFonts w:hint="eastAsia"/>
        </w:rPr>
        <w:t>FTP</w:t>
      </w:r>
      <w:r w:rsidR="004D6CAE" w:rsidRPr="004D6CAE">
        <w:t>端口映射</w:t>
      </w:r>
      <w:r w:rsidR="004D6CAE" w:rsidRPr="004D6CAE">
        <w:rPr>
          <w:rFonts w:hint="eastAsia"/>
        </w:rPr>
        <w:t>配置注意事项？</w:t>
      </w:r>
      <w:bookmarkEnd w:id="11"/>
    </w:p>
    <w:p w:rsidR="004D6CAE" w:rsidRDefault="004D6CAE" w:rsidP="004D6CAE">
      <w:pPr>
        <w:spacing w:line="60" w:lineRule="auto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F</w:t>
      </w:r>
      <w:r>
        <w:rPr>
          <w:rFonts w:ascii="微软雅黑" w:eastAsia="微软雅黑" w:hAnsi="微软雅黑"/>
        </w:rPr>
        <w:t>TP服务器映射问题</w:t>
      </w:r>
      <w:r>
        <w:rPr>
          <w:rFonts w:ascii="微软雅黑" w:eastAsia="微软雅黑" w:hAnsi="微软雅黑" w:hint="eastAsia"/>
        </w:rPr>
        <w:t>：（FTP映射正常只需要映射控制端口21）</w:t>
      </w:r>
    </w:p>
    <w:p w:rsidR="004D6CAE" w:rsidRDefault="004D6CAE" w:rsidP="004D6CAE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FTP服务器分为主动模式和被动模式</w:t>
      </w:r>
      <w:r>
        <w:rPr>
          <w:rFonts w:ascii="微软雅黑" w:eastAsia="微软雅黑" w:hAnsi="微软雅黑" w:hint="eastAsia"/>
        </w:rPr>
        <w:t>，</w:t>
      </w:r>
    </w:p>
    <w:p w:rsidR="004D6CAE" w:rsidRPr="00730CDE" w:rsidRDefault="004D6CAE" w:rsidP="004D6CAE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  <w:b/>
        </w:rPr>
        <w:t>1</w:t>
      </w:r>
      <w:r>
        <w:rPr>
          <w:rFonts w:ascii="微软雅黑" w:eastAsia="微软雅黑" w:hAnsi="微软雅黑" w:hint="eastAsia"/>
          <w:b/>
        </w:rPr>
        <w:t>）</w:t>
      </w:r>
      <w:r w:rsidRPr="00730CDE">
        <w:rPr>
          <w:rFonts w:ascii="微软雅黑" w:eastAsia="微软雅黑" w:hAnsi="微软雅黑" w:hint="eastAsia"/>
          <w:b/>
        </w:rPr>
        <w:t>主动模式：</w:t>
      </w:r>
      <w:r w:rsidRPr="00730CDE">
        <w:rPr>
          <w:rFonts w:ascii="微软雅黑" w:eastAsia="微软雅黑" w:hAnsi="微软雅黑" w:hint="eastAsia"/>
        </w:rPr>
        <w:t>FTP是指服务器主动连接客户端的数据端口</w:t>
      </w:r>
    </w:p>
    <w:p w:rsidR="004D6CAE" w:rsidRDefault="004D6CAE" w:rsidP="004D6CAE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  <w:b/>
        </w:rPr>
        <w:t>2</w:t>
      </w:r>
      <w:r>
        <w:rPr>
          <w:rFonts w:ascii="微软雅黑" w:eastAsia="微软雅黑" w:hAnsi="微软雅黑" w:hint="eastAsia"/>
          <w:b/>
        </w:rPr>
        <w:t>）</w:t>
      </w:r>
      <w:r w:rsidRPr="00730CDE">
        <w:rPr>
          <w:rFonts w:ascii="微软雅黑" w:eastAsia="微软雅黑" w:hAnsi="微软雅黑" w:hint="eastAsia"/>
          <w:b/>
        </w:rPr>
        <w:t>被动模式：</w:t>
      </w:r>
      <w:r w:rsidRPr="00730CDE">
        <w:rPr>
          <w:rFonts w:ascii="微软雅黑" w:eastAsia="微软雅黑" w:hAnsi="微软雅黑" w:hint="eastAsia"/>
        </w:rPr>
        <w:t>FTP是指服务器被动地等待客户端连接自己的数据端口</w:t>
      </w:r>
    </w:p>
    <w:p w:rsidR="004D6CAE" w:rsidRDefault="004D6CAE" w:rsidP="004D6CAE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主动模式正常映射即可，被动模式需要增加FTP</w:t>
      </w:r>
      <w:r>
        <w:rPr>
          <w:rFonts w:ascii="微软雅黑" w:eastAsia="微软雅黑" w:hAnsi="微软雅黑"/>
        </w:rPr>
        <w:t xml:space="preserve"> ALG</w:t>
      </w:r>
      <w:r>
        <w:rPr>
          <w:rFonts w:ascii="微软雅黑" w:eastAsia="微软雅黑" w:hAnsi="微软雅黑" w:hint="eastAsia"/>
        </w:rPr>
        <w:t>，因为</w:t>
      </w:r>
      <w:r w:rsidRPr="00950B4F">
        <w:rPr>
          <w:rFonts w:ascii="微软雅黑" w:eastAsia="微软雅黑" w:hAnsi="微软雅黑" w:hint="eastAsia"/>
        </w:rPr>
        <w:t>控制端口可以正常连通，而数据端口无法连通</w:t>
      </w:r>
      <w:r>
        <w:rPr>
          <w:rFonts w:ascii="微软雅黑" w:eastAsia="微软雅黑" w:hAnsi="微软雅黑" w:hint="eastAsia"/>
        </w:rPr>
        <w:t>，</w:t>
      </w:r>
      <w:r>
        <w:rPr>
          <w:rFonts w:ascii="微软雅黑" w:eastAsia="微软雅黑" w:hAnsi="微软雅黑"/>
        </w:rPr>
        <w:t>配置方式如下</w:t>
      </w:r>
      <w:r>
        <w:rPr>
          <w:rFonts w:ascii="微软雅黑" w:eastAsia="微软雅黑" w:hAnsi="微软雅黑" w:hint="eastAsia"/>
        </w:rPr>
        <w:t>：</w:t>
      </w:r>
    </w:p>
    <w:p w:rsidR="004D6CAE" w:rsidRPr="00950B4F" w:rsidRDefault="004D6CAE" w:rsidP="004D6CAE">
      <w:pPr>
        <w:rPr>
          <w:rFonts w:ascii="微软雅黑" w:eastAsia="微软雅黑" w:hAnsi="微软雅黑"/>
        </w:rPr>
      </w:pPr>
      <w:r w:rsidRPr="00950B4F">
        <w:rPr>
          <w:rFonts w:ascii="微软雅黑" w:eastAsia="微软雅黑" w:hAnsi="微软雅黑" w:hint="eastAsia"/>
        </w:rPr>
        <w:t>如果服务器使用的是21端口：</w:t>
      </w:r>
    </w:p>
    <w:p w:rsidR="004D6CAE" w:rsidRPr="00950B4F" w:rsidRDefault="004D6CAE" w:rsidP="004D6CAE">
      <w:pPr>
        <w:rPr>
          <w:rFonts w:ascii="微软雅黑" w:eastAsia="微软雅黑" w:hAnsi="微软雅黑"/>
        </w:rPr>
      </w:pPr>
      <w:r w:rsidRPr="00950B4F">
        <w:rPr>
          <w:rFonts w:ascii="微软雅黑" w:eastAsia="微软雅黑" w:hAnsi="微软雅黑"/>
        </w:rPr>
        <w:t>ip nat inside source static tcp 192.168.1.2 8821 192.168.33.100 21 permit-inside</w:t>
      </w:r>
    </w:p>
    <w:p w:rsidR="004D6CAE" w:rsidRPr="00950B4F" w:rsidRDefault="004D6CAE" w:rsidP="004D6CAE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i</w:t>
      </w:r>
      <w:r w:rsidRPr="00950B4F">
        <w:rPr>
          <w:rFonts w:ascii="微软雅黑" w:eastAsia="微软雅黑" w:hAnsi="微软雅黑" w:hint="eastAsia"/>
        </w:rPr>
        <w:t>p nat translation ftp   #此命令为默认开启命令行不会显视</w:t>
      </w:r>
    </w:p>
    <w:p w:rsidR="004D6CAE" w:rsidRPr="00950B4F" w:rsidRDefault="004D6CAE" w:rsidP="004D6CAE">
      <w:pPr>
        <w:rPr>
          <w:rFonts w:ascii="微软雅黑" w:eastAsia="微软雅黑" w:hAnsi="微软雅黑"/>
        </w:rPr>
      </w:pPr>
      <w:r w:rsidRPr="00950B4F">
        <w:rPr>
          <w:rFonts w:ascii="微软雅黑" w:eastAsia="微软雅黑" w:hAnsi="微软雅黑" w:hint="eastAsia"/>
        </w:rPr>
        <w:t>如果服务器使用的是非21端口：</w:t>
      </w:r>
    </w:p>
    <w:p w:rsidR="004D6CAE" w:rsidRPr="00950B4F" w:rsidRDefault="004D6CAE" w:rsidP="004D6CAE">
      <w:pPr>
        <w:rPr>
          <w:rFonts w:ascii="微软雅黑" w:eastAsia="微软雅黑" w:hAnsi="微软雅黑"/>
        </w:rPr>
      </w:pPr>
      <w:r w:rsidRPr="00950B4F">
        <w:rPr>
          <w:rFonts w:ascii="微软雅黑" w:eastAsia="微软雅黑" w:hAnsi="微软雅黑"/>
        </w:rPr>
        <w:t>ip nat inside source static tcp 192.168.1.2 8821 192.168.33.100 8821 permit-inside</w:t>
      </w:r>
    </w:p>
    <w:p w:rsidR="004D6CAE" w:rsidRDefault="004D6CAE" w:rsidP="004D6CAE">
      <w:pPr>
        <w:rPr>
          <w:rFonts w:ascii="微软雅黑" w:eastAsia="微软雅黑" w:hAnsi="微软雅黑"/>
        </w:rPr>
      </w:pPr>
      <w:r w:rsidRPr="00950B4F">
        <w:rPr>
          <w:rFonts w:ascii="微软雅黑" w:eastAsia="微软雅黑" w:hAnsi="微软雅黑"/>
        </w:rPr>
        <w:t>ip nat translation ftp port 8821</w:t>
      </w:r>
    </w:p>
    <w:p w:rsidR="00950B4F" w:rsidRPr="004D6CAE" w:rsidRDefault="00950B4F" w:rsidP="009B4B15">
      <w:pPr>
        <w:rPr>
          <w:rFonts w:ascii="微软雅黑" w:eastAsia="微软雅黑" w:hAnsi="微软雅黑"/>
        </w:rPr>
      </w:pPr>
    </w:p>
    <w:sectPr w:rsidR="00950B4F" w:rsidRPr="004D6C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B7D" w:rsidRDefault="005F3B7D" w:rsidP="00D66AC7">
      <w:r>
        <w:separator/>
      </w:r>
    </w:p>
  </w:endnote>
  <w:endnote w:type="continuationSeparator" w:id="0">
    <w:p w:rsidR="005F3B7D" w:rsidRDefault="005F3B7D" w:rsidP="00D66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B7D" w:rsidRDefault="005F3B7D" w:rsidP="00D66AC7">
      <w:r>
        <w:separator/>
      </w:r>
    </w:p>
  </w:footnote>
  <w:footnote w:type="continuationSeparator" w:id="0">
    <w:p w:rsidR="005F3B7D" w:rsidRDefault="005F3B7D" w:rsidP="00D66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92E28"/>
    <w:multiLevelType w:val="hybridMultilevel"/>
    <w:tmpl w:val="A33CC390"/>
    <w:lvl w:ilvl="0" w:tplc="65340F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1D19DE"/>
    <w:multiLevelType w:val="hybridMultilevel"/>
    <w:tmpl w:val="610220F2"/>
    <w:lvl w:ilvl="0" w:tplc="125468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8B67938"/>
    <w:multiLevelType w:val="hybridMultilevel"/>
    <w:tmpl w:val="B0843D2A"/>
    <w:lvl w:ilvl="0" w:tplc="37B688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9F4432B"/>
    <w:multiLevelType w:val="hybridMultilevel"/>
    <w:tmpl w:val="F272A618"/>
    <w:lvl w:ilvl="0" w:tplc="08089B7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7B14FBE"/>
    <w:multiLevelType w:val="hybridMultilevel"/>
    <w:tmpl w:val="CCC41824"/>
    <w:lvl w:ilvl="0" w:tplc="6FEC12B4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5ED4CF6"/>
    <w:multiLevelType w:val="hybridMultilevel"/>
    <w:tmpl w:val="5F5CD990"/>
    <w:lvl w:ilvl="0" w:tplc="6B96E96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B9301E5"/>
    <w:multiLevelType w:val="hybridMultilevel"/>
    <w:tmpl w:val="8174B054"/>
    <w:lvl w:ilvl="0" w:tplc="062AB308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93966D4C">
      <w:start w:val="5"/>
      <w:numFmt w:val="decimal"/>
      <w:lvlText w:val="%2）"/>
      <w:lvlJc w:val="left"/>
      <w:pPr>
        <w:ind w:left="1140" w:hanging="360"/>
      </w:pPr>
      <w:rPr>
        <w:rFonts w:hint="default"/>
      </w:rPr>
    </w:lvl>
    <w:lvl w:ilvl="2" w:tplc="3D6E1590">
      <w:start w:val="2"/>
      <w:numFmt w:val="decimal"/>
      <w:lvlText w:val="%3、"/>
      <w:lvlJc w:val="left"/>
      <w:pPr>
        <w:ind w:left="15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7">
    <w:nsid w:val="55E32E76"/>
    <w:multiLevelType w:val="hybridMultilevel"/>
    <w:tmpl w:val="5F6AE99C"/>
    <w:lvl w:ilvl="0" w:tplc="0B6A1D2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7CB3FDD"/>
    <w:multiLevelType w:val="hybridMultilevel"/>
    <w:tmpl w:val="42A06D66"/>
    <w:lvl w:ilvl="0" w:tplc="E1F63C2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62372B7D"/>
    <w:multiLevelType w:val="hybridMultilevel"/>
    <w:tmpl w:val="759085AE"/>
    <w:lvl w:ilvl="0" w:tplc="B81ECAE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4F5322F"/>
    <w:multiLevelType w:val="hybridMultilevel"/>
    <w:tmpl w:val="82186B7E"/>
    <w:lvl w:ilvl="0" w:tplc="6EAAEB32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5"/>
  </w:num>
  <w:num w:numId="5">
    <w:abstractNumId w:val="8"/>
  </w:num>
  <w:num w:numId="6">
    <w:abstractNumId w:val="7"/>
  </w:num>
  <w:num w:numId="7">
    <w:abstractNumId w:val="6"/>
  </w:num>
  <w:num w:numId="8">
    <w:abstractNumId w:val="10"/>
  </w:num>
  <w:num w:numId="9">
    <w:abstractNumId w:val="4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F39"/>
    <w:rsid w:val="000273C6"/>
    <w:rsid w:val="00076C54"/>
    <w:rsid w:val="00100310"/>
    <w:rsid w:val="001868ED"/>
    <w:rsid w:val="00193265"/>
    <w:rsid w:val="001B2F03"/>
    <w:rsid w:val="001C117E"/>
    <w:rsid w:val="001D1057"/>
    <w:rsid w:val="001E29E7"/>
    <w:rsid w:val="001F4709"/>
    <w:rsid w:val="00262F36"/>
    <w:rsid w:val="002A17C2"/>
    <w:rsid w:val="002A2446"/>
    <w:rsid w:val="003437A9"/>
    <w:rsid w:val="003747D6"/>
    <w:rsid w:val="003849EB"/>
    <w:rsid w:val="0042560B"/>
    <w:rsid w:val="00453780"/>
    <w:rsid w:val="00490E42"/>
    <w:rsid w:val="004A275B"/>
    <w:rsid w:val="004D6CAE"/>
    <w:rsid w:val="004E5794"/>
    <w:rsid w:val="005375E8"/>
    <w:rsid w:val="00551715"/>
    <w:rsid w:val="00575A7F"/>
    <w:rsid w:val="00583B98"/>
    <w:rsid w:val="0059387B"/>
    <w:rsid w:val="005B3FED"/>
    <w:rsid w:val="005F3B7D"/>
    <w:rsid w:val="00615BF1"/>
    <w:rsid w:val="006204E2"/>
    <w:rsid w:val="00626224"/>
    <w:rsid w:val="0066585F"/>
    <w:rsid w:val="006A53FD"/>
    <w:rsid w:val="006B5F9B"/>
    <w:rsid w:val="00703356"/>
    <w:rsid w:val="00720F51"/>
    <w:rsid w:val="00721C62"/>
    <w:rsid w:val="00730CDE"/>
    <w:rsid w:val="00746114"/>
    <w:rsid w:val="007D1197"/>
    <w:rsid w:val="00821A03"/>
    <w:rsid w:val="008857E2"/>
    <w:rsid w:val="00897F39"/>
    <w:rsid w:val="00950B4F"/>
    <w:rsid w:val="00972DDF"/>
    <w:rsid w:val="00975C84"/>
    <w:rsid w:val="009B4B15"/>
    <w:rsid w:val="009B6D76"/>
    <w:rsid w:val="009C5AA2"/>
    <w:rsid w:val="00A03221"/>
    <w:rsid w:val="00A24E6E"/>
    <w:rsid w:val="00A32F5F"/>
    <w:rsid w:val="00A440A4"/>
    <w:rsid w:val="00A85F5A"/>
    <w:rsid w:val="00B02D72"/>
    <w:rsid w:val="00B13AB1"/>
    <w:rsid w:val="00B13D8B"/>
    <w:rsid w:val="00B14727"/>
    <w:rsid w:val="00B272C2"/>
    <w:rsid w:val="00B33052"/>
    <w:rsid w:val="00B402A7"/>
    <w:rsid w:val="00B53F39"/>
    <w:rsid w:val="00C5568D"/>
    <w:rsid w:val="00CD0F0C"/>
    <w:rsid w:val="00CF3933"/>
    <w:rsid w:val="00D06E33"/>
    <w:rsid w:val="00D231D5"/>
    <w:rsid w:val="00D37449"/>
    <w:rsid w:val="00D40509"/>
    <w:rsid w:val="00D432F0"/>
    <w:rsid w:val="00D66AC7"/>
    <w:rsid w:val="00D86285"/>
    <w:rsid w:val="00D9171D"/>
    <w:rsid w:val="00D92C39"/>
    <w:rsid w:val="00DC2440"/>
    <w:rsid w:val="00DD3D4D"/>
    <w:rsid w:val="00DD4306"/>
    <w:rsid w:val="00DF5F02"/>
    <w:rsid w:val="00E01521"/>
    <w:rsid w:val="00E14C02"/>
    <w:rsid w:val="00E45C1A"/>
    <w:rsid w:val="00E50E30"/>
    <w:rsid w:val="00E70BE3"/>
    <w:rsid w:val="00E713A0"/>
    <w:rsid w:val="00E91C0C"/>
    <w:rsid w:val="00EA3FD5"/>
    <w:rsid w:val="00EA588D"/>
    <w:rsid w:val="00EB5ED3"/>
    <w:rsid w:val="00ED24B5"/>
    <w:rsid w:val="00F35399"/>
    <w:rsid w:val="00F63335"/>
    <w:rsid w:val="00FF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8522B67-2663-4592-ACE7-1EF7F7544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1868ED"/>
    <w:pPr>
      <w:keepNext/>
      <w:keepLines/>
      <w:spacing w:before="340" w:after="330" w:line="578" w:lineRule="auto"/>
      <w:outlineLvl w:val="0"/>
    </w:pPr>
    <w:rPr>
      <w:rFonts w:eastAsia="微软雅黑"/>
      <w:b/>
      <w:bCs/>
      <w:kern w:val="44"/>
      <w:sz w:val="28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66A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66AC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66A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66AC7"/>
    <w:rPr>
      <w:sz w:val="18"/>
      <w:szCs w:val="18"/>
    </w:rPr>
  </w:style>
  <w:style w:type="paragraph" w:styleId="a5">
    <w:name w:val="List Paragraph"/>
    <w:basedOn w:val="a"/>
    <w:uiPriority w:val="34"/>
    <w:qFormat/>
    <w:rsid w:val="00CD0F0C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1868ED"/>
    <w:rPr>
      <w:rFonts w:eastAsia="微软雅黑"/>
      <w:b/>
      <w:bCs/>
      <w:kern w:val="44"/>
      <w:sz w:val="28"/>
      <w:szCs w:val="44"/>
    </w:rPr>
  </w:style>
  <w:style w:type="paragraph" w:styleId="a6">
    <w:name w:val="Balloon Text"/>
    <w:basedOn w:val="a"/>
    <w:link w:val="Char1"/>
    <w:uiPriority w:val="99"/>
    <w:semiHidden/>
    <w:unhideWhenUsed/>
    <w:rsid w:val="00A85F5A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A85F5A"/>
    <w:rPr>
      <w:sz w:val="18"/>
      <w:szCs w:val="18"/>
    </w:rPr>
  </w:style>
  <w:style w:type="paragraph" w:styleId="TOC">
    <w:name w:val="TOC Heading"/>
    <w:basedOn w:val="1"/>
    <w:next w:val="a"/>
    <w:uiPriority w:val="39"/>
    <w:unhideWhenUsed/>
    <w:qFormat/>
    <w:rsid w:val="001868ED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2">
    <w:name w:val="toc 2"/>
    <w:basedOn w:val="a"/>
    <w:next w:val="a"/>
    <w:autoRedefine/>
    <w:uiPriority w:val="39"/>
    <w:unhideWhenUsed/>
    <w:rsid w:val="001868ED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rsid w:val="001868ED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3">
    <w:name w:val="toc 3"/>
    <w:basedOn w:val="a"/>
    <w:next w:val="a"/>
    <w:autoRedefine/>
    <w:uiPriority w:val="39"/>
    <w:unhideWhenUsed/>
    <w:rsid w:val="001868ED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character" w:styleId="a7">
    <w:name w:val="Hyperlink"/>
    <w:basedOn w:val="a0"/>
    <w:uiPriority w:val="99"/>
    <w:unhideWhenUsed/>
    <w:rsid w:val="001868ED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2A24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2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11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package" Target="embeddings/Microsoft_Word___2.docx"/><Relationship Id="rId18" Type="http://schemas.openxmlformats.org/officeDocument/2006/relationships/image" Target="media/image7.emf"/><Relationship Id="rId26" Type="http://schemas.openxmlformats.org/officeDocument/2006/relationships/hyperlink" Target="http://www.abc.com&#35299;&#26512;&#30340;&#26159;192.168.1.1" TargetMode="Externa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package" Target="embeddings/Microsoft_Word___4.docx"/><Relationship Id="rId25" Type="http://schemas.openxmlformats.org/officeDocument/2006/relationships/hyperlink" Target="http://www.abc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8.pn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Word___1.docx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package" Target="embeddings/Microsoft_Word___3.docx"/><Relationship Id="rId23" Type="http://schemas.openxmlformats.org/officeDocument/2006/relationships/image" Target="media/image11.png"/><Relationship Id="rId28" Type="http://schemas.openxmlformats.org/officeDocument/2006/relationships/image" Target="media/image13.png"/><Relationship Id="rId10" Type="http://schemas.openxmlformats.org/officeDocument/2006/relationships/image" Target="media/image3.emf"/><Relationship Id="rId19" Type="http://schemas.openxmlformats.org/officeDocument/2006/relationships/package" Target="embeddings/Microsoft_Word___5.docx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emf"/><Relationship Id="rId22" Type="http://schemas.openxmlformats.org/officeDocument/2006/relationships/image" Target="media/image10.png"/><Relationship Id="rId27" Type="http://schemas.openxmlformats.org/officeDocument/2006/relationships/hyperlink" Target="http://www.ruijie.com.cn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B7D6D-AA29-47FE-BD18-4A3E21FD7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10</Pages>
  <Words>486</Words>
  <Characters>2772</Characters>
  <Application>Microsoft Office Word</Application>
  <DocSecurity>0</DocSecurity>
  <Lines>23</Lines>
  <Paragraphs>6</Paragraphs>
  <ScaleCrop>false</ScaleCrop>
  <Company/>
  <LinksUpToDate>false</LinksUpToDate>
  <CharactersWithSpaces>3252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帐户</dc:creator>
  <cp:lastModifiedBy>Microsoft 帐户</cp:lastModifiedBy>
  <cp:revision>29</cp:revision>
  <dcterms:created xsi:type="dcterms:W3CDTF">2017-07-03T04:09:00Z</dcterms:created>
  <dcterms:modified xsi:type="dcterms:W3CDTF">2017-07-07T03:41:00Z</dcterms:modified>
</cp:coreProperties>
</file>